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025453E5" w:rsidR="0026251B" w:rsidRPr="000232F3" w:rsidRDefault="00F11C87" w:rsidP="00F422F4">
      <w:pPr>
        <w:tabs>
          <w:tab w:val="left" w:pos="90"/>
          <w:tab w:val="center" w:pos="4680"/>
          <w:tab w:val="center" w:pos="7470"/>
        </w:tabs>
        <w:jc w:val="center"/>
        <w:rPr>
          <w:b/>
          <w:sz w:val="28"/>
          <w:szCs w:val="28"/>
        </w:rPr>
      </w:pPr>
      <w:r>
        <w:rPr>
          <w:b/>
          <w:sz w:val="28"/>
          <w:szCs w:val="28"/>
        </w:rPr>
        <w:t>2</w:t>
      </w:r>
      <w:r w:rsidR="009D4EC6">
        <w:rPr>
          <w:b/>
          <w:sz w:val="28"/>
          <w:szCs w:val="28"/>
        </w:rPr>
        <w:t>4th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w:t>
      </w:r>
      <w:r w:rsidR="009D4EC6">
        <w:rPr>
          <w:b/>
          <w:sz w:val="28"/>
          <w:szCs w:val="28"/>
        </w:rPr>
        <w:t>6</w:t>
      </w:r>
      <w:r w:rsidR="005D755B">
        <w:rPr>
          <w:b/>
          <w:sz w:val="28"/>
          <w:szCs w:val="28"/>
        </w:rPr>
        <w:t>th</w:t>
      </w:r>
      <w:r w:rsidR="00B52F24" w:rsidRPr="000232F3">
        <w:rPr>
          <w:b/>
          <w:sz w:val="28"/>
          <w:szCs w:val="28"/>
        </w:rPr>
        <w:t xml:space="preserve"> Sunday of Covid19</w:t>
      </w:r>
      <w:r w:rsidR="00B52F24">
        <w:rPr>
          <w:b/>
          <w:sz w:val="28"/>
          <w:szCs w:val="28"/>
        </w:rPr>
        <w:t xml:space="preserve"> </w:t>
      </w:r>
    </w:p>
    <w:p w14:paraId="3A56C141" w14:textId="595BA545" w:rsidR="00564E9B" w:rsidRDefault="009D4EC6" w:rsidP="00F422F4">
      <w:pPr>
        <w:tabs>
          <w:tab w:val="left" w:pos="90"/>
          <w:tab w:val="center" w:pos="4680"/>
          <w:tab w:val="center" w:pos="7470"/>
        </w:tabs>
        <w:jc w:val="center"/>
        <w:rPr>
          <w:b/>
          <w:sz w:val="28"/>
          <w:szCs w:val="28"/>
        </w:rPr>
      </w:pPr>
      <w:r>
        <w:rPr>
          <w:b/>
          <w:sz w:val="28"/>
          <w:szCs w:val="28"/>
        </w:rPr>
        <w:t>November 15</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321002FF" w:rsidR="00313D1D" w:rsidRPr="00DF52AA" w:rsidRDefault="00313D1D" w:rsidP="00DF52AA">
      <w:pPr>
        <w:tabs>
          <w:tab w:val="left" w:pos="90"/>
          <w:tab w:val="right" w:pos="7200"/>
        </w:tabs>
        <w:spacing w:after="40"/>
        <w:ind w:hanging="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Pr>
          <w:sz w:val="24"/>
        </w:rPr>
        <w:t xml:space="preserve">: </w:t>
      </w:r>
      <w:r w:rsidR="009D4EC6" w:rsidRPr="009D4EC6">
        <w:rPr>
          <w:sz w:val="22"/>
          <w:szCs w:val="22"/>
        </w:rPr>
        <w:t>Hymns</w:t>
      </w:r>
      <w:r w:rsidR="009D4EC6">
        <w:rPr>
          <w:sz w:val="22"/>
          <w:szCs w:val="22"/>
        </w:rPr>
        <w:t xml:space="preserve"> 716-728 from </w:t>
      </w:r>
      <w:r w:rsidR="009D4EC6" w:rsidRPr="009D4EC6">
        <w:rPr>
          <w:i/>
          <w:sz w:val="22"/>
          <w:szCs w:val="22"/>
        </w:rPr>
        <w:t>Glory to God</w:t>
      </w:r>
      <w:r w:rsidR="009D4EC6" w:rsidRPr="009D4EC6">
        <w:rPr>
          <w:sz w:val="22"/>
          <w:szCs w:val="22"/>
        </w:rPr>
        <w:t xml:space="preserve"> </w:t>
      </w:r>
      <w:r w:rsidR="009D4EC6">
        <w:rPr>
          <w:sz w:val="22"/>
          <w:szCs w:val="22"/>
        </w:rPr>
        <w:t>hymnal</w:t>
      </w:r>
    </w:p>
    <w:p w14:paraId="3820627E" w14:textId="5AF8DD03" w:rsidR="00EE22B5" w:rsidRPr="00BC6FEC" w:rsidRDefault="00313D1D" w:rsidP="00EE22B5">
      <w:pPr>
        <w:spacing w:line="360" w:lineRule="auto"/>
        <w:ind w:left="-360"/>
        <w:jc w:val="center"/>
        <w:rPr>
          <w:sz w:val="24"/>
          <w:szCs w:val="24"/>
        </w:rPr>
      </w:pPr>
      <w:r>
        <w:rPr>
          <w:b/>
          <w:noProof/>
          <w:sz w:val="28"/>
          <w:szCs w:val="28"/>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5E567E65" w:rsidR="00991308" w:rsidRDefault="00991308" w:rsidP="00991308">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sidR="008C792C">
        <w:rPr>
          <w:sz w:val="24"/>
        </w:rPr>
        <w:tab/>
      </w:r>
      <w:r>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4535637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p>
    <w:p w14:paraId="7E1E03D8" w14:textId="23BBB293" w:rsidR="007462A2" w:rsidRPr="0064256A" w:rsidRDefault="007462A2" w:rsidP="00F422F4">
      <w:pPr>
        <w:tabs>
          <w:tab w:val="left" w:pos="90"/>
          <w:tab w:val="center" w:pos="3240"/>
          <w:tab w:val="right" w:pos="7920"/>
        </w:tabs>
        <w:ind w:left="-360"/>
      </w:pPr>
    </w:p>
    <w:p w14:paraId="2D66C3A0" w14:textId="4C137EA4"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9D4EC6">
        <w:t>Isaiah 6)</w:t>
      </w:r>
    </w:p>
    <w:p w14:paraId="7D73A875" w14:textId="16F271AC"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9D4EC6" w:rsidRPr="004A5DAE">
        <w:rPr>
          <w:sz w:val="24"/>
          <w:szCs w:val="24"/>
        </w:rPr>
        <w:t>Who will go for the Lord?</w:t>
      </w:r>
    </w:p>
    <w:p w14:paraId="59127E59" w14:textId="0BAF2D19"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9D4EC6" w:rsidRPr="004A5DAE">
        <w:rPr>
          <w:b/>
          <w:sz w:val="24"/>
          <w:szCs w:val="24"/>
        </w:rPr>
        <w:t>Here we are</w:t>
      </w:r>
      <w:r w:rsidR="009D4EC6">
        <w:rPr>
          <w:b/>
          <w:sz w:val="24"/>
          <w:szCs w:val="24"/>
        </w:rPr>
        <w:t>,</w:t>
      </w:r>
      <w:r w:rsidR="009D4EC6" w:rsidRPr="004A5DAE">
        <w:rPr>
          <w:b/>
          <w:sz w:val="24"/>
          <w:szCs w:val="24"/>
        </w:rPr>
        <w:t xml:space="preserve"> Lord, hands, heads, fee</w:t>
      </w:r>
      <w:r w:rsidR="009D4EC6">
        <w:rPr>
          <w:b/>
          <w:sz w:val="24"/>
          <w:szCs w:val="24"/>
        </w:rPr>
        <w:t>t</w:t>
      </w:r>
      <w:r w:rsidR="009D4EC6" w:rsidRPr="004A5DAE">
        <w:rPr>
          <w:b/>
          <w:sz w:val="24"/>
          <w:szCs w:val="24"/>
        </w:rPr>
        <w:t>, and hearts given to God!</w:t>
      </w:r>
    </w:p>
    <w:p w14:paraId="5A6BA9C4" w14:textId="74161881"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9D4EC6" w:rsidRPr="004A5DAE">
        <w:rPr>
          <w:b/>
          <w:sz w:val="24"/>
          <w:szCs w:val="24"/>
        </w:rPr>
        <w:t>Let us worship God.</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057F092A"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9D4EC6">
        <w:rPr>
          <w:sz w:val="24"/>
        </w:rPr>
        <w:t xml:space="preserve"> 1</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9D4EC6">
        <w:rPr>
          <w:bCs/>
          <w:i/>
          <w:iCs/>
          <w:color w:val="000000"/>
          <w:sz w:val="22"/>
          <w:szCs w:val="22"/>
        </w:rPr>
        <w:t>Holy, Holy, Holy! Lord God Almighty!</w:t>
      </w:r>
      <w:r w:rsidR="003A03FD">
        <w:rPr>
          <w:i/>
          <w:sz w:val="22"/>
          <w:szCs w:val="22"/>
        </w:rPr>
        <w:t xml:space="preserve"> </w:t>
      </w:r>
      <w:r w:rsidR="00A3536E">
        <w:rPr>
          <w:sz w:val="22"/>
          <w:szCs w:val="22"/>
        </w:rPr>
        <w:t xml:space="preserve"> </w:t>
      </w:r>
      <w:r w:rsidR="00D41715">
        <w:t>(</w:t>
      </w:r>
      <w:proofErr w:type="gramStart"/>
      <w:r w:rsidR="00D41715">
        <w:t>verse</w:t>
      </w:r>
      <w:r w:rsidR="009D4EC6">
        <w:t>s</w:t>
      </w:r>
      <w:proofErr w:type="gramEnd"/>
      <w:r w:rsidR="00D41715">
        <w:t xml:space="preserve"> 1</w:t>
      </w:r>
      <w:r w:rsidR="009D4EC6">
        <w:t>, 3</w:t>
      </w:r>
      <w:r w:rsidR="00A3536E">
        <w:t>)</w:t>
      </w:r>
      <w:r w:rsidR="005D43D2">
        <w:tab/>
      </w:r>
    </w:p>
    <w:p w14:paraId="11040E2D" w14:textId="7C18D845" w:rsidR="009D4EC6" w:rsidRDefault="009D4EC6" w:rsidP="009D4EC6">
      <w:pPr>
        <w:tabs>
          <w:tab w:val="left" w:pos="90"/>
          <w:tab w:val="center" w:pos="3240"/>
          <w:tab w:val="right" w:pos="7920"/>
        </w:tabs>
        <w:ind w:left="720"/>
        <w:rPr>
          <w:b/>
          <w:sz w:val="22"/>
          <w:szCs w:val="22"/>
        </w:rPr>
      </w:pPr>
      <w:r>
        <w:rPr>
          <w:b/>
          <w:sz w:val="22"/>
          <w:szCs w:val="22"/>
        </w:rPr>
        <w:t>Holy, holy, holy! Lord God Almighty!</w:t>
      </w:r>
    </w:p>
    <w:p w14:paraId="46FF56DD" w14:textId="59094B24" w:rsidR="009D4EC6" w:rsidRDefault="009D4EC6" w:rsidP="009D4EC6">
      <w:pPr>
        <w:tabs>
          <w:tab w:val="left" w:pos="90"/>
          <w:tab w:val="center" w:pos="3240"/>
          <w:tab w:val="right" w:pos="7920"/>
        </w:tabs>
        <w:ind w:left="720"/>
        <w:rPr>
          <w:b/>
          <w:sz w:val="22"/>
          <w:szCs w:val="22"/>
        </w:rPr>
      </w:pPr>
      <w:r>
        <w:rPr>
          <w:b/>
          <w:sz w:val="22"/>
          <w:szCs w:val="22"/>
        </w:rPr>
        <w:t>Early in the morning our song shall rise to thee.</w:t>
      </w:r>
    </w:p>
    <w:p w14:paraId="55C09B0E" w14:textId="5C902EE8" w:rsidR="009D4EC6" w:rsidRDefault="009D4EC6" w:rsidP="009D4EC6">
      <w:pPr>
        <w:tabs>
          <w:tab w:val="left" w:pos="90"/>
          <w:tab w:val="center" w:pos="3240"/>
          <w:tab w:val="right" w:pos="7920"/>
        </w:tabs>
        <w:ind w:left="720"/>
        <w:rPr>
          <w:b/>
          <w:sz w:val="22"/>
          <w:szCs w:val="22"/>
        </w:rPr>
      </w:pPr>
      <w:r>
        <w:rPr>
          <w:b/>
          <w:sz w:val="22"/>
          <w:szCs w:val="22"/>
        </w:rPr>
        <w:t xml:space="preserve">Holy, holy, holy! </w:t>
      </w:r>
      <w:proofErr w:type="gramStart"/>
      <w:r>
        <w:rPr>
          <w:b/>
          <w:sz w:val="22"/>
          <w:szCs w:val="22"/>
        </w:rPr>
        <w:t>merciful</w:t>
      </w:r>
      <w:proofErr w:type="gramEnd"/>
      <w:r>
        <w:rPr>
          <w:b/>
          <w:sz w:val="22"/>
          <w:szCs w:val="22"/>
        </w:rPr>
        <w:t xml:space="preserve"> and mighty!</w:t>
      </w:r>
    </w:p>
    <w:p w14:paraId="63A085E0" w14:textId="3962C78F" w:rsidR="009D4EC6" w:rsidRPr="002B5750" w:rsidRDefault="009D4EC6" w:rsidP="009D4EC6">
      <w:pPr>
        <w:tabs>
          <w:tab w:val="left" w:pos="90"/>
          <w:tab w:val="center" w:pos="3240"/>
          <w:tab w:val="right" w:pos="7920"/>
        </w:tabs>
        <w:spacing w:line="360" w:lineRule="auto"/>
        <w:ind w:left="720"/>
        <w:rPr>
          <w:b/>
          <w:sz w:val="22"/>
          <w:szCs w:val="22"/>
        </w:rPr>
      </w:pPr>
      <w:r>
        <w:rPr>
          <w:b/>
          <w:sz w:val="22"/>
          <w:szCs w:val="22"/>
        </w:rPr>
        <w:t xml:space="preserve">God in three </w:t>
      </w:r>
      <w:proofErr w:type="gramStart"/>
      <w:r>
        <w:rPr>
          <w:b/>
          <w:sz w:val="22"/>
          <w:szCs w:val="22"/>
        </w:rPr>
        <w:t>persons,</w:t>
      </w:r>
      <w:proofErr w:type="gramEnd"/>
      <w:r>
        <w:rPr>
          <w:b/>
          <w:sz w:val="22"/>
          <w:szCs w:val="22"/>
        </w:rPr>
        <w:t xml:space="preserve"> blessed Trinity!</w:t>
      </w:r>
    </w:p>
    <w:p w14:paraId="35CF7A93" w14:textId="785958EE" w:rsidR="001C4F36" w:rsidRDefault="009D4EC6" w:rsidP="001C4F36">
      <w:pPr>
        <w:tabs>
          <w:tab w:val="left" w:pos="90"/>
          <w:tab w:val="center" w:pos="3240"/>
          <w:tab w:val="right" w:pos="7920"/>
        </w:tabs>
        <w:ind w:left="720"/>
        <w:rPr>
          <w:b/>
          <w:sz w:val="22"/>
          <w:szCs w:val="22"/>
        </w:rPr>
      </w:pPr>
      <w:r>
        <w:rPr>
          <w:b/>
          <w:sz w:val="22"/>
          <w:szCs w:val="22"/>
        </w:rPr>
        <w:t xml:space="preserve">Holy, holy, holy! </w:t>
      </w:r>
      <w:proofErr w:type="gramStart"/>
      <w:r>
        <w:rPr>
          <w:b/>
          <w:sz w:val="22"/>
          <w:szCs w:val="22"/>
        </w:rPr>
        <w:t>though</w:t>
      </w:r>
      <w:proofErr w:type="gramEnd"/>
      <w:r>
        <w:rPr>
          <w:b/>
          <w:sz w:val="22"/>
          <w:szCs w:val="22"/>
        </w:rPr>
        <w:t xml:space="preserve"> the darkness hide thee,</w:t>
      </w:r>
    </w:p>
    <w:p w14:paraId="506BD1CE" w14:textId="0F08A821" w:rsidR="009D4EC6" w:rsidRDefault="009D4EC6" w:rsidP="001C4F36">
      <w:pPr>
        <w:tabs>
          <w:tab w:val="left" w:pos="90"/>
          <w:tab w:val="center" w:pos="3240"/>
          <w:tab w:val="right" w:pos="7920"/>
        </w:tabs>
        <w:ind w:left="720"/>
        <w:rPr>
          <w:b/>
          <w:sz w:val="22"/>
          <w:szCs w:val="22"/>
        </w:rPr>
      </w:pPr>
      <w:r>
        <w:rPr>
          <w:b/>
          <w:sz w:val="22"/>
          <w:szCs w:val="22"/>
        </w:rPr>
        <w:t>Though the eye of sinfulness thy glory may not see,</w:t>
      </w:r>
    </w:p>
    <w:p w14:paraId="507ECD78" w14:textId="77777777" w:rsidR="009D4EC6" w:rsidRDefault="009D4EC6">
      <w:pPr>
        <w:rPr>
          <w:b/>
          <w:sz w:val="22"/>
          <w:szCs w:val="22"/>
        </w:rPr>
      </w:pPr>
      <w:r>
        <w:rPr>
          <w:b/>
          <w:sz w:val="22"/>
          <w:szCs w:val="22"/>
        </w:rPr>
        <w:br w:type="page"/>
      </w:r>
    </w:p>
    <w:p w14:paraId="776C410E" w14:textId="16B59E18" w:rsidR="009D4EC6" w:rsidRDefault="009D4EC6" w:rsidP="001C4F36">
      <w:pPr>
        <w:tabs>
          <w:tab w:val="left" w:pos="90"/>
          <w:tab w:val="center" w:pos="3240"/>
          <w:tab w:val="right" w:pos="7920"/>
        </w:tabs>
        <w:ind w:left="720"/>
        <w:rPr>
          <w:b/>
          <w:sz w:val="22"/>
          <w:szCs w:val="22"/>
        </w:rPr>
      </w:pPr>
      <w:r>
        <w:rPr>
          <w:b/>
          <w:sz w:val="22"/>
          <w:szCs w:val="22"/>
        </w:rPr>
        <w:lastRenderedPageBreak/>
        <w:t>Only thou art holy; there is none beside thee</w:t>
      </w:r>
    </w:p>
    <w:p w14:paraId="556C3762" w14:textId="4B95D062" w:rsidR="009D4EC6" w:rsidRPr="009D4EC6" w:rsidRDefault="009D4EC6" w:rsidP="009D4EC6">
      <w:pPr>
        <w:tabs>
          <w:tab w:val="left" w:pos="90"/>
          <w:tab w:val="center" w:pos="3240"/>
          <w:tab w:val="right" w:pos="7920"/>
        </w:tabs>
        <w:spacing w:line="360" w:lineRule="auto"/>
        <w:ind w:left="720"/>
        <w:rPr>
          <w:b/>
          <w:sz w:val="22"/>
          <w:szCs w:val="22"/>
        </w:rPr>
      </w:pPr>
      <w:proofErr w:type="gramStart"/>
      <w:r>
        <w:rPr>
          <w:b/>
          <w:sz w:val="22"/>
          <w:szCs w:val="22"/>
        </w:rPr>
        <w:t>Perfect in power, in love and purity.</w:t>
      </w:r>
      <w:proofErr w:type="gramEnd"/>
    </w:p>
    <w:p w14:paraId="01F4FE50" w14:textId="24EDDEB7" w:rsidR="00A37CBA" w:rsidRPr="0025783A" w:rsidRDefault="009D4EC6"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7372B408" w:rsidR="00624E5A" w:rsidRPr="004D09AB" w:rsidRDefault="00683117" w:rsidP="00683117">
      <w:pPr>
        <w:tabs>
          <w:tab w:val="left" w:pos="90"/>
          <w:tab w:val="center" w:pos="2700"/>
          <w:tab w:val="right" w:pos="5400"/>
          <w:tab w:val="right" w:pos="6480"/>
        </w:tabs>
        <w:spacing w:after="100"/>
        <w:ind w:left="450"/>
        <w:rPr>
          <w:b/>
          <w:sz w:val="24"/>
          <w:szCs w:val="24"/>
        </w:rPr>
      </w:pPr>
      <w:r w:rsidRPr="004543F8">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D26">
        <w:rPr>
          <w:b/>
          <w:sz w:val="24"/>
          <w:szCs w:val="24"/>
        </w:rPr>
        <w:t>Lord</w:t>
      </w:r>
      <w:r w:rsidR="009D4EC6" w:rsidRPr="004A5DAE">
        <w:rPr>
          <w:b/>
          <w:sz w:val="24"/>
          <w:szCs w:val="24"/>
        </w:rPr>
        <w:t xml:space="preserve">, there have been times when our hearts break, we are tired, we are worn, and your love has held us together. There have also been times when we run from your love and grace and even withhold it from others. We also confess that at times our hearts have been hard as rocks. Give us hearts for love alone, in the name of Jesus Christ, who is both savior and Lord. </w:t>
      </w:r>
      <w:r w:rsidRPr="004543F8">
        <w:rPr>
          <w:b/>
          <w:sz w:val="22"/>
          <w:szCs w:val="22"/>
        </w:rPr>
        <w:t>Amen</w:t>
      </w:r>
      <w:r w:rsidRPr="004D09AB">
        <w:rPr>
          <w:b/>
          <w:sz w:val="22"/>
          <w:szCs w:val="22"/>
        </w:rPr>
        <w:t>.</w:t>
      </w:r>
      <w:r w:rsidR="004543F8">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C1534B9"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4763E4FE"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53AA1659"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497E9D91" w:rsidR="00564E9B" w:rsidRPr="004543F8"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4F506EB3"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9D4EC6" w:rsidRPr="009D4EC6">
        <w:rPr>
          <w:sz w:val="22"/>
          <w:szCs w:val="22"/>
        </w:rPr>
        <w:t>Isaiah 6:1-5</w:t>
      </w:r>
    </w:p>
    <w:p w14:paraId="3B448219" w14:textId="04412887"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9D4EC6" w:rsidRPr="009D4EC6">
        <w:rPr>
          <w:sz w:val="22"/>
          <w:szCs w:val="22"/>
        </w:rPr>
        <w:t>Isaiah 7:10-12</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61C33700"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9D4EC6">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6FD36222" w14:textId="77777777" w:rsidR="00D47EC7" w:rsidRDefault="00B01624" w:rsidP="00D47EC7">
      <w:pPr>
        <w:tabs>
          <w:tab w:val="left" w:pos="90"/>
          <w:tab w:val="center" w:pos="3240"/>
          <w:tab w:val="right" w:pos="720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D47EC7">
        <w:t xml:space="preserve">  </w:t>
      </w:r>
      <w:r w:rsidR="00D47EC7" w:rsidRPr="00D47EC7">
        <w:t xml:space="preserve">from the </w:t>
      </w:r>
      <w:r w:rsidR="00D47EC7" w:rsidRPr="00D47EC7">
        <w:rPr>
          <w:i/>
        </w:rPr>
        <w:t xml:space="preserve">Confession of </w:t>
      </w:r>
      <w:proofErr w:type="spellStart"/>
      <w:r w:rsidR="00D47EC7" w:rsidRPr="00D47EC7">
        <w:rPr>
          <w:i/>
        </w:rPr>
        <w:t>Belhar</w:t>
      </w:r>
      <w:proofErr w:type="spellEnd"/>
      <w:r w:rsidR="00D47EC7" w:rsidRPr="00D47EC7">
        <w:t xml:space="preserve"> 10.3 edited </w:t>
      </w:r>
      <w:r w:rsidR="00D47EC7">
        <w:t xml:space="preserve"> </w:t>
      </w:r>
      <w:r w:rsidR="00D47EC7">
        <w:br/>
        <w:t xml:space="preserve"> </w:t>
      </w:r>
      <w:r w:rsidR="00D47EC7">
        <w:tab/>
      </w:r>
      <w:r w:rsidR="00D47EC7">
        <w:tab/>
        <w:t xml:space="preserve">                      </w:t>
      </w:r>
      <w:r w:rsidR="00D47EC7">
        <w:tab/>
      </w:r>
      <w:r w:rsidR="00D47EC7" w:rsidRPr="00D47EC7">
        <w:t>(Ephesians 3:18-20, Galatians 6:2, 2 Corinthians 1:3-4)</w:t>
      </w:r>
      <w:r w:rsidR="00C847AD">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72DC556" w14:textId="17885CD0" w:rsidR="00AD6161" w:rsidRPr="00D47EC7" w:rsidRDefault="00D47EC7" w:rsidP="00D47EC7">
      <w:pPr>
        <w:tabs>
          <w:tab w:val="left" w:pos="90"/>
          <w:tab w:val="center" w:pos="3240"/>
          <w:tab w:val="right" w:pos="7200"/>
        </w:tabs>
        <w:spacing w:before="80"/>
        <w:ind w:left="360"/>
      </w:pPr>
      <w:r w:rsidRPr="00D47EC7">
        <w:rPr>
          <w:b/>
          <w:sz w:val="22"/>
          <w:szCs w:val="22"/>
        </w:rPr>
        <w:t xml:space="preserve">We believe that together we come to know the height and the breadth and the depth </w:t>
      </w:r>
      <w:r>
        <w:rPr>
          <w:b/>
          <w:sz w:val="22"/>
          <w:szCs w:val="22"/>
        </w:rPr>
        <w:br/>
      </w:r>
      <w:r w:rsidRPr="00D47EC7">
        <w:rPr>
          <w:b/>
          <w:sz w:val="22"/>
          <w:szCs w:val="22"/>
        </w:rPr>
        <w:t>of the love of Christ; together we are built up to the stature of Christ, to the new humanity; together we know and bear one another’s burdens, thereby fulfilling the law</w:t>
      </w:r>
      <w:r>
        <w:rPr>
          <w:b/>
          <w:sz w:val="22"/>
          <w:szCs w:val="22"/>
        </w:rPr>
        <w:br/>
      </w:r>
      <w:r w:rsidRPr="00D47EC7">
        <w:rPr>
          <w:b/>
          <w:sz w:val="22"/>
          <w:szCs w:val="22"/>
        </w:rPr>
        <w:t xml:space="preserve"> of Christ; that we need one another and we are to </w:t>
      </w:r>
      <w:proofErr w:type="spellStart"/>
      <w:r w:rsidRPr="00D47EC7">
        <w:rPr>
          <w:b/>
          <w:sz w:val="22"/>
          <w:szCs w:val="22"/>
        </w:rPr>
        <w:t>upbuild</w:t>
      </w:r>
      <w:proofErr w:type="spellEnd"/>
      <w:r w:rsidRPr="00D47EC7">
        <w:rPr>
          <w:b/>
          <w:sz w:val="22"/>
          <w:szCs w:val="22"/>
        </w:rPr>
        <w:t xml:space="preserve"> one another, admonishing </w:t>
      </w:r>
      <w:r>
        <w:rPr>
          <w:b/>
          <w:sz w:val="22"/>
          <w:szCs w:val="22"/>
        </w:rPr>
        <w:br/>
      </w:r>
      <w:r w:rsidRPr="00D47EC7">
        <w:rPr>
          <w:b/>
          <w:sz w:val="22"/>
          <w:szCs w:val="22"/>
        </w:rPr>
        <w:t>and comforting one another. We are the church.</w:t>
      </w:r>
    </w:p>
    <w:p w14:paraId="47A81CF8" w14:textId="77777777" w:rsidR="00854003" w:rsidRDefault="00854003" w:rsidP="00C847AD">
      <w:pPr>
        <w:tabs>
          <w:tab w:val="left" w:pos="90"/>
          <w:tab w:val="center" w:pos="3240"/>
          <w:tab w:val="right" w:pos="7920"/>
        </w:tabs>
        <w:spacing w:before="60"/>
        <w:ind w:left="-360"/>
        <w:rPr>
          <w:sz w:val="24"/>
          <w:szCs w:val="24"/>
        </w:rPr>
      </w:pPr>
    </w:p>
    <w:p w14:paraId="4653F8F8" w14:textId="77777777" w:rsidR="00D47EC7" w:rsidRDefault="00D47EC7">
      <w:pPr>
        <w:rPr>
          <w:sz w:val="24"/>
          <w:szCs w:val="24"/>
        </w:rPr>
      </w:pPr>
      <w:r>
        <w:rPr>
          <w:sz w:val="24"/>
          <w:szCs w:val="24"/>
        </w:rPr>
        <w:br w:type="page"/>
      </w:r>
    </w:p>
    <w:p w14:paraId="295AFFEC" w14:textId="186BCBBB" w:rsidR="00ED7544" w:rsidRDefault="003B2A7E" w:rsidP="005D43D2">
      <w:pPr>
        <w:tabs>
          <w:tab w:val="left" w:pos="90"/>
          <w:tab w:val="center" w:pos="3240"/>
          <w:tab w:val="left" w:pos="4050"/>
          <w:tab w:val="right" w:pos="7920"/>
        </w:tabs>
        <w:spacing w:after="40"/>
        <w:ind w:left="-360"/>
      </w:pPr>
      <w:r>
        <w:rPr>
          <w:b/>
          <w:noProof/>
          <w:sz w:val="28"/>
          <w:szCs w:val="28"/>
        </w:rPr>
        <w:lastRenderedPageBreak/>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 xml:space="preserve">Hymn: </w:t>
      </w:r>
      <w:r w:rsidR="00ED7544" w:rsidRPr="000232F3">
        <w:rPr>
          <w:sz w:val="24"/>
        </w:rPr>
        <w:tab/>
      </w:r>
      <w:r w:rsidR="00D47EC7">
        <w:rPr>
          <w:bCs/>
          <w:i/>
          <w:iCs/>
          <w:color w:val="000000"/>
          <w:sz w:val="22"/>
          <w:szCs w:val="22"/>
        </w:rPr>
        <w:t>Come As You Are</w:t>
      </w:r>
      <w:r w:rsidR="005D43D2">
        <w:rPr>
          <w:sz w:val="22"/>
          <w:szCs w:val="22"/>
        </w:rPr>
        <w:t xml:space="preserve">  </w:t>
      </w:r>
      <w:r w:rsidR="005D43D2">
        <w:tab/>
      </w:r>
      <w:r w:rsidR="00D47EC7">
        <w:t>Crowder/Maher/Glover</w:t>
      </w:r>
    </w:p>
    <w:p w14:paraId="092A663C" w14:textId="0251CF72" w:rsidR="00ED7544" w:rsidRDefault="00D47EC7" w:rsidP="00ED7544">
      <w:pPr>
        <w:tabs>
          <w:tab w:val="left" w:pos="90"/>
          <w:tab w:val="center" w:pos="3240"/>
          <w:tab w:val="right" w:pos="6480"/>
        </w:tabs>
        <w:ind w:left="907"/>
        <w:rPr>
          <w:b/>
          <w:sz w:val="22"/>
          <w:szCs w:val="22"/>
        </w:rPr>
      </w:pPr>
      <w:r>
        <w:rPr>
          <w:b/>
          <w:sz w:val="22"/>
          <w:szCs w:val="22"/>
        </w:rPr>
        <w:t>Come out of sadness from wherever you’ve been.</w:t>
      </w:r>
    </w:p>
    <w:p w14:paraId="76039401" w14:textId="4F79D0EA" w:rsidR="00D47EC7" w:rsidRDefault="00D47EC7" w:rsidP="00ED7544">
      <w:pPr>
        <w:tabs>
          <w:tab w:val="left" w:pos="90"/>
          <w:tab w:val="center" w:pos="3240"/>
          <w:tab w:val="right" w:pos="6480"/>
        </w:tabs>
        <w:ind w:left="907"/>
        <w:rPr>
          <w:b/>
          <w:sz w:val="22"/>
          <w:szCs w:val="22"/>
        </w:rPr>
      </w:pPr>
      <w:r>
        <w:rPr>
          <w:b/>
          <w:sz w:val="22"/>
          <w:szCs w:val="22"/>
        </w:rPr>
        <w:t>Come broken-hearted, let rescue begin.</w:t>
      </w:r>
    </w:p>
    <w:p w14:paraId="54836300" w14:textId="70E0942F" w:rsidR="00D47EC7" w:rsidRDefault="00A91874" w:rsidP="00ED7544">
      <w:pPr>
        <w:tabs>
          <w:tab w:val="left" w:pos="90"/>
          <w:tab w:val="center" w:pos="3240"/>
          <w:tab w:val="right" w:pos="6480"/>
        </w:tabs>
        <w:ind w:left="907"/>
        <w:rPr>
          <w:b/>
          <w:sz w:val="22"/>
          <w:szCs w:val="22"/>
        </w:rPr>
      </w:pPr>
      <w:r>
        <w:rPr>
          <w:b/>
          <w:sz w:val="22"/>
          <w:szCs w:val="22"/>
        </w:rPr>
        <w:t>Come find your mercy. O sinner</w:t>
      </w:r>
      <w:r w:rsidR="00D47EC7">
        <w:rPr>
          <w:b/>
          <w:sz w:val="22"/>
          <w:szCs w:val="22"/>
        </w:rPr>
        <w:t>, come kneel;</w:t>
      </w:r>
    </w:p>
    <w:p w14:paraId="3ACF2698" w14:textId="1AB88C50" w:rsidR="00D47EC7" w:rsidRDefault="00D47EC7" w:rsidP="00ED7544">
      <w:pPr>
        <w:tabs>
          <w:tab w:val="left" w:pos="90"/>
          <w:tab w:val="center" w:pos="3240"/>
          <w:tab w:val="right" w:pos="6480"/>
        </w:tabs>
        <w:ind w:left="907"/>
        <w:rPr>
          <w:b/>
          <w:sz w:val="22"/>
          <w:szCs w:val="22"/>
        </w:rPr>
      </w:pPr>
      <w:r>
        <w:rPr>
          <w:b/>
          <w:sz w:val="22"/>
          <w:szCs w:val="22"/>
        </w:rPr>
        <w:t>Earth has no sorrow that Heaven can’t heal.</w:t>
      </w:r>
    </w:p>
    <w:p w14:paraId="28DF547A" w14:textId="5CB675CB" w:rsidR="00D47EC7" w:rsidRDefault="00D47EC7" w:rsidP="00D47EC7">
      <w:pPr>
        <w:tabs>
          <w:tab w:val="left" w:pos="90"/>
          <w:tab w:val="center" w:pos="3240"/>
          <w:tab w:val="right" w:pos="6480"/>
        </w:tabs>
        <w:spacing w:after="80"/>
        <w:ind w:left="907"/>
        <w:rPr>
          <w:b/>
          <w:sz w:val="22"/>
          <w:szCs w:val="22"/>
        </w:rPr>
      </w:pPr>
      <w:r>
        <w:rPr>
          <w:b/>
          <w:sz w:val="22"/>
          <w:szCs w:val="22"/>
        </w:rPr>
        <w:t>Earth has no sorrow that Heaven can’t heal.</w:t>
      </w:r>
    </w:p>
    <w:p w14:paraId="03BF4B40" w14:textId="1059E64D" w:rsidR="00D47EC7" w:rsidRDefault="00D47EC7" w:rsidP="00ED7544">
      <w:pPr>
        <w:tabs>
          <w:tab w:val="left" w:pos="90"/>
          <w:tab w:val="center" w:pos="3240"/>
          <w:tab w:val="right" w:pos="6480"/>
        </w:tabs>
        <w:ind w:left="907"/>
        <w:rPr>
          <w:b/>
          <w:sz w:val="22"/>
          <w:szCs w:val="22"/>
        </w:rPr>
      </w:pPr>
      <w:r>
        <w:rPr>
          <w:b/>
          <w:sz w:val="22"/>
          <w:szCs w:val="22"/>
        </w:rPr>
        <w:t>Lay down your burdens, lay down your shame.</w:t>
      </w:r>
    </w:p>
    <w:p w14:paraId="3370FAFF" w14:textId="7E90156E" w:rsidR="00D47EC7" w:rsidRDefault="00D47EC7" w:rsidP="00ED7544">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5F73F522" w14:textId="23E6C631" w:rsidR="00D47EC7" w:rsidRDefault="00D47EC7" w:rsidP="00ED7544">
      <w:pPr>
        <w:tabs>
          <w:tab w:val="left" w:pos="90"/>
          <w:tab w:val="center" w:pos="3240"/>
          <w:tab w:val="right" w:pos="6480"/>
        </w:tabs>
        <w:ind w:left="907"/>
        <w:rPr>
          <w:b/>
          <w:sz w:val="22"/>
          <w:szCs w:val="22"/>
        </w:rPr>
      </w:pPr>
      <w:r>
        <w:rPr>
          <w:b/>
          <w:sz w:val="22"/>
          <w:szCs w:val="22"/>
        </w:rPr>
        <w:t>O wanderer, come home; you’re not too far.</w:t>
      </w:r>
    </w:p>
    <w:p w14:paraId="2BA63FB5" w14:textId="7D2C9DF0" w:rsidR="00D47EC7" w:rsidRDefault="00D47EC7" w:rsidP="00ED7544">
      <w:pPr>
        <w:tabs>
          <w:tab w:val="left" w:pos="90"/>
          <w:tab w:val="center" w:pos="3240"/>
          <w:tab w:val="right" w:pos="6480"/>
        </w:tabs>
        <w:ind w:left="907"/>
        <w:rPr>
          <w:b/>
          <w:sz w:val="22"/>
          <w:szCs w:val="22"/>
        </w:rPr>
      </w:pPr>
      <w:r>
        <w:rPr>
          <w:b/>
          <w:sz w:val="22"/>
          <w:szCs w:val="22"/>
        </w:rPr>
        <w:t>So lay down your hurt, lay down your heart,</w:t>
      </w:r>
    </w:p>
    <w:p w14:paraId="381E4AE9" w14:textId="3A55A4E8" w:rsidR="00D47EC7" w:rsidRDefault="00D47EC7" w:rsidP="00D47EC7">
      <w:pPr>
        <w:tabs>
          <w:tab w:val="left" w:pos="90"/>
          <w:tab w:val="center" w:pos="3240"/>
          <w:tab w:val="right" w:pos="6480"/>
        </w:tabs>
        <w:spacing w:after="80"/>
        <w:ind w:left="907"/>
        <w:rPr>
          <w:b/>
          <w:sz w:val="22"/>
          <w:szCs w:val="22"/>
        </w:rPr>
      </w:pPr>
      <w:r>
        <w:rPr>
          <w:b/>
          <w:sz w:val="22"/>
          <w:szCs w:val="22"/>
        </w:rPr>
        <w:t>Come as you are.</w:t>
      </w:r>
    </w:p>
    <w:p w14:paraId="1BF5A8B3" w14:textId="5C0B9B73" w:rsidR="00D47EC7" w:rsidRDefault="00D47EC7" w:rsidP="00ED7544">
      <w:pPr>
        <w:tabs>
          <w:tab w:val="left" w:pos="90"/>
          <w:tab w:val="center" w:pos="3240"/>
          <w:tab w:val="right" w:pos="6480"/>
        </w:tabs>
        <w:ind w:left="907"/>
        <w:rPr>
          <w:b/>
          <w:sz w:val="22"/>
          <w:szCs w:val="22"/>
        </w:rPr>
      </w:pPr>
      <w:r>
        <w:rPr>
          <w:b/>
          <w:sz w:val="22"/>
          <w:szCs w:val="22"/>
        </w:rPr>
        <w:t>There’s hope for the hopeless and all those who’ve strayed</w:t>
      </w:r>
      <w:r w:rsidR="00A91874">
        <w:rPr>
          <w:b/>
          <w:sz w:val="22"/>
          <w:szCs w:val="22"/>
        </w:rPr>
        <w:t>:</w:t>
      </w:r>
    </w:p>
    <w:p w14:paraId="445770C1" w14:textId="5F026388" w:rsidR="00A91874" w:rsidRDefault="00A91874" w:rsidP="00ED7544">
      <w:pPr>
        <w:tabs>
          <w:tab w:val="left" w:pos="90"/>
          <w:tab w:val="center" w:pos="3240"/>
          <w:tab w:val="right" w:pos="6480"/>
        </w:tabs>
        <w:ind w:left="907"/>
        <w:rPr>
          <w:b/>
          <w:sz w:val="22"/>
          <w:szCs w:val="22"/>
        </w:rPr>
      </w:pPr>
      <w:r>
        <w:rPr>
          <w:b/>
          <w:sz w:val="22"/>
          <w:szCs w:val="22"/>
        </w:rPr>
        <w:t>Come sit at the table, come taste the grace.</w:t>
      </w:r>
    </w:p>
    <w:p w14:paraId="79B14F9D" w14:textId="750E25A1" w:rsidR="00A91874" w:rsidRDefault="00A91874" w:rsidP="00ED7544">
      <w:pPr>
        <w:tabs>
          <w:tab w:val="left" w:pos="90"/>
          <w:tab w:val="center" w:pos="3240"/>
          <w:tab w:val="right" w:pos="6480"/>
        </w:tabs>
        <w:ind w:left="907"/>
        <w:rPr>
          <w:b/>
          <w:sz w:val="22"/>
          <w:szCs w:val="22"/>
        </w:rPr>
      </w:pPr>
      <w:r>
        <w:rPr>
          <w:b/>
          <w:sz w:val="22"/>
          <w:szCs w:val="22"/>
        </w:rPr>
        <w:t>There’s rest for the weary, rest that endures.</w:t>
      </w:r>
    </w:p>
    <w:p w14:paraId="304ED10F" w14:textId="684ECA68" w:rsidR="00A91874" w:rsidRDefault="00A91874" w:rsidP="00A91874">
      <w:pPr>
        <w:tabs>
          <w:tab w:val="left" w:pos="90"/>
          <w:tab w:val="center" w:pos="3240"/>
          <w:tab w:val="right" w:pos="6480"/>
        </w:tabs>
        <w:spacing w:after="80"/>
        <w:ind w:left="907"/>
        <w:rPr>
          <w:b/>
          <w:sz w:val="22"/>
          <w:szCs w:val="22"/>
        </w:rPr>
      </w:pPr>
      <w:r>
        <w:rPr>
          <w:b/>
          <w:sz w:val="22"/>
          <w:szCs w:val="22"/>
        </w:rPr>
        <w:t>Earth has no sorrow that Heaven can’t cure.</w:t>
      </w:r>
    </w:p>
    <w:p w14:paraId="50E7AF0D" w14:textId="660F05FC" w:rsidR="00A91874" w:rsidRDefault="00A91874" w:rsidP="00A91874">
      <w:pPr>
        <w:tabs>
          <w:tab w:val="left" w:pos="90"/>
          <w:tab w:val="center" w:pos="3240"/>
          <w:tab w:val="right" w:pos="6480"/>
        </w:tabs>
        <w:ind w:left="907"/>
        <w:rPr>
          <w:b/>
          <w:sz w:val="22"/>
          <w:szCs w:val="22"/>
        </w:rPr>
      </w:pPr>
      <w:r>
        <w:rPr>
          <w:b/>
          <w:sz w:val="22"/>
          <w:szCs w:val="22"/>
        </w:rPr>
        <w:t>So lay down your burdens, lay down your shame.</w:t>
      </w:r>
    </w:p>
    <w:p w14:paraId="6333543F" w14:textId="77777777" w:rsidR="00A91874" w:rsidRDefault="00A91874" w:rsidP="00A91874">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4333DC83" w14:textId="77777777" w:rsidR="00A91874" w:rsidRDefault="00A91874" w:rsidP="00A91874">
      <w:pPr>
        <w:tabs>
          <w:tab w:val="left" w:pos="90"/>
          <w:tab w:val="center" w:pos="3240"/>
          <w:tab w:val="right" w:pos="6480"/>
        </w:tabs>
        <w:ind w:left="907"/>
        <w:rPr>
          <w:b/>
          <w:sz w:val="22"/>
          <w:szCs w:val="22"/>
        </w:rPr>
      </w:pPr>
      <w:r>
        <w:rPr>
          <w:b/>
          <w:sz w:val="22"/>
          <w:szCs w:val="22"/>
        </w:rPr>
        <w:t>O wanderer, come home; you’re not too far.</w:t>
      </w:r>
    </w:p>
    <w:p w14:paraId="379F6F72" w14:textId="77777777" w:rsidR="00A91874" w:rsidRDefault="00A91874" w:rsidP="00A91874">
      <w:pPr>
        <w:tabs>
          <w:tab w:val="left" w:pos="90"/>
          <w:tab w:val="center" w:pos="3240"/>
          <w:tab w:val="right" w:pos="6480"/>
        </w:tabs>
        <w:ind w:left="907"/>
        <w:rPr>
          <w:b/>
          <w:sz w:val="22"/>
          <w:szCs w:val="22"/>
        </w:rPr>
      </w:pPr>
      <w:r>
        <w:rPr>
          <w:b/>
          <w:sz w:val="22"/>
          <w:szCs w:val="22"/>
        </w:rPr>
        <w:t>So lay down your hurt, lay down your heart,</w:t>
      </w:r>
    </w:p>
    <w:p w14:paraId="7A834ACB" w14:textId="5EA1AD0C" w:rsidR="00A91874" w:rsidRDefault="00A91874" w:rsidP="00A91874">
      <w:pPr>
        <w:tabs>
          <w:tab w:val="left" w:pos="90"/>
          <w:tab w:val="center" w:pos="3240"/>
          <w:tab w:val="right" w:pos="6480"/>
        </w:tabs>
        <w:ind w:left="907"/>
        <w:rPr>
          <w:b/>
          <w:sz w:val="22"/>
          <w:szCs w:val="22"/>
        </w:rPr>
      </w:pPr>
      <w:r>
        <w:rPr>
          <w:b/>
          <w:sz w:val="22"/>
          <w:szCs w:val="22"/>
        </w:rPr>
        <w:t>Come as you are. Come as you are.</w:t>
      </w:r>
    </w:p>
    <w:p w14:paraId="4F7BE233" w14:textId="3184D481" w:rsidR="00A91874" w:rsidRDefault="00A91874" w:rsidP="00A91874">
      <w:pPr>
        <w:tabs>
          <w:tab w:val="left" w:pos="90"/>
          <w:tab w:val="center" w:pos="3240"/>
          <w:tab w:val="right" w:pos="6480"/>
        </w:tabs>
        <w:spacing w:after="80"/>
        <w:ind w:left="907"/>
        <w:rPr>
          <w:b/>
          <w:sz w:val="22"/>
          <w:szCs w:val="22"/>
        </w:rPr>
      </w:pPr>
      <w:r>
        <w:rPr>
          <w:b/>
          <w:sz w:val="22"/>
          <w:szCs w:val="22"/>
        </w:rPr>
        <w:t>Fall in His arms. Come as you are.</w:t>
      </w:r>
    </w:p>
    <w:p w14:paraId="370E0FE7" w14:textId="10617E7B" w:rsidR="00A91874" w:rsidRDefault="00A91874" w:rsidP="00A91874">
      <w:pPr>
        <w:tabs>
          <w:tab w:val="left" w:pos="90"/>
          <w:tab w:val="center" w:pos="3240"/>
          <w:tab w:val="right" w:pos="6480"/>
        </w:tabs>
        <w:ind w:left="907"/>
        <w:rPr>
          <w:b/>
          <w:sz w:val="22"/>
          <w:szCs w:val="22"/>
        </w:rPr>
      </w:pPr>
      <w:r>
        <w:rPr>
          <w:b/>
          <w:sz w:val="22"/>
          <w:szCs w:val="22"/>
        </w:rPr>
        <w:t>There’s joy in the morning, O sinner, be still.</w:t>
      </w:r>
    </w:p>
    <w:p w14:paraId="4C19AF28" w14:textId="34D45AC0" w:rsidR="00A91874" w:rsidRDefault="00A91874" w:rsidP="00A91874">
      <w:pPr>
        <w:tabs>
          <w:tab w:val="left" w:pos="90"/>
          <w:tab w:val="center" w:pos="3240"/>
          <w:tab w:val="right" w:pos="6480"/>
        </w:tabs>
        <w:ind w:left="907"/>
        <w:rPr>
          <w:b/>
          <w:sz w:val="22"/>
          <w:szCs w:val="22"/>
        </w:rPr>
      </w:pPr>
      <w:r>
        <w:rPr>
          <w:b/>
          <w:sz w:val="22"/>
          <w:szCs w:val="22"/>
        </w:rPr>
        <w:t>Earth has no sorrow that Heaven can’t heal.</w:t>
      </w:r>
    </w:p>
    <w:p w14:paraId="0750763B" w14:textId="1390AF2C" w:rsidR="00A91874" w:rsidRDefault="00A91874" w:rsidP="00A91874">
      <w:pPr>
        <w:tabs>
          <w:tab w:val="left" w:pos="90"/>
          <w:tab w:val="center" w:pos="3240"/>
          <w:tab w:val="right" w:pos="6480"/>
        </w:tabs>
        <w:ind w:left="907"/>
        <w:rPr>
          <w:b/>
          <w:sz w:val="22"/>
          <w:szCs w:val="22"/>
        </w:rPr>
      </w:pPr>
      <w:r>
        <w:rPr>
          <w:b/>
          <w:sz w:val="22"/>
          <w:szCs w:val="22"/>
        </w:rPr>
        <w:t>Earth has no sorrow that Heaven can’t heal.</w:t>
      </w:r>
    </w:p>
    <w:p w14:paraId="28AB2A42" w14:textId="77777777" w:rsidR="00EF702C" w:rsidRDefault="00EF702C" w:rsidP="00EF702C">
      <w:pPr>
        <w:tabs>
          <w:tab w:val="left" w:pos="90"/>
          <w:tab w:val="center" w:pos="3240"/>
          <w:tab w:val="right" w:pos="6480"/>
        </w:tabs>
        <w:ind w:left="907"/>
        <w:rPr>
          <w:b/>
          <w:sz w:val="22"/>
          <w:szCs w:val="22"/>
        </w:rPr>
      </w:pPr>
      <w:r>
        <w:rPr>
          <w:b/>
          <w:sz w:val="22"/>
          <w:szCs w:val="22"/>
        </w:rPr>
        <w:t>So lay down your burdens, lay down your shame.</w:t>
      </w:r>
    </w:p>
    <w:p w14:paraId="4980DE2C" w14:textId="77777777" w:rsidR="00EF702C" w:rsidRDefault="00EF702C" w:rsidP="00EF702C">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6FD820AA" w14:textId="77777777" w:rsidR="00EF702C" w:rsidRDefault="00EF702C" w:rsidP="00EF702C">
      <w:pPr>
        <w:tabs>
          <w:tab w:val="left" w:pos="90"/>
          <w:tab w:val="center" w:pos="3240"/>
          <w:tab w:val="right" w:pos="6480"/>
        </w:tabs>
        <w:ind w:left="907"/>
        <w:rPr>
          <w:b/>
          <w:sz w:val="22"/>
          <w:szCs w:val="22"/>
        </w:rPr>
      </w:pPr>
      <w:r>
        <w:rPr>
          <w:b/>
          <w:sz w:val="22"/>
          <w:szCs w:val="22"/>
        </w:rPr>
        <w:t>O wanderer, come home; you’re not too far.</w:t>
      </w:r>
    </w:p>
    <w:p w14:paraId="5169FC10" w14:textId="77777777" w:rsidR="00EF702C" w:rsidRDefault="00EF702C" w:rsidP="00EF702C">
      <w:pPr>
        <w:tabs>
          <w:tab w:val="left" w:pos="90"/>
          <w:tab w:val="center" w:pos="3240"/>
          <w:tab w:val="right" w:pos="6480"/>
        </w:tabs>
        <w:ind w:left="907"/>
        <w:rPr>
          <w:b/>
          <w:sz w:val="22"/>
          <w:szCs w:val="22"/>
        </w:rPr>
      </w:pPr>
      <w:r>
        <w:rPr>
          <w:b/>
          <w:sz w:val="22"/>
          <w:szCs w:val="22"/>
        </w:rPr>
        <w:t>So lay down your hurt, lay down your heart,</w:t>
      </w:r>
    </w:p>
    <w:p w14:paraId="69F7D7A3" w14:textId="77777777" w:rsidR="00EF702C" w:rsidRDefault="00EF702C" w:rsidP="00EF702C">
      <w:pPr>
        <w:tabs>
          <w:tab w:val="left" w:pos="90"/>
          <w:tab w:val="center" w:pos="3240"/>
          <w:tab w:val="right" w:pos="6480"/>
        </w:tabs>
        <w:ind w:left="907"/>
        <w:rPr>
          <w:b/>
          <w:sz w:val="22"/>
          <w:szCs w:val="22"/>
        </w:rPr>
      </w:pPr>
      <w:r>
        <w:rPr>
          <w:b/>
          <w:sz w:val="22"/>
          <w:szCs w:val="22"/>
        </w:rPr>
        <w:t>Come as you are. Come as you are.</w:t>
      </w:r>
    </w:p>
    <w:p w14:paraId="641882A5" w14:textId="7F6E3E8A" w:rsidR="00EF702C" w:rsidRDefault="00EF702C" w:rsidP="00EF702C">
      <w:pPr>
        <w:tabs>
          <w:tab w:val="left" w:pos="90"/>
          <w:tab w:val="center" w:pos="3240"/>
          <w:tab w:val="right" w:pos="6480"/>
        </w:tabs>
        <w:ind w:left="907"/>
        <w:rPr>
          <w:b/>
          <w:sz w:val="22"/>
          <w:szCs w:val="22"/>
        </w:rPr>
      </w:pPr>
      <w:r>
        <w:rPr>
          <w:b/>
          <w:sz w:val="22"/>
          <w:szCs w:val="22"/>
        </w:rPr>
        <w:t>Come as you are. Come as you are.</w:t>
      </w:r>
    </w:p>
    <w:p w14:paraId="7A107B9F" w14:textId="77777777" w:rsidR="00D47EC7" w:rsidRDefault="00D47EC7" w:rsidP="00D47EC7">
      <w:pPr>
        <w:tabs>
          <w:tab w:val="left" w:pos="90"/>
          <w:tab w:val="left" w:pos="1260"/>
          <w:tab w:val="center" w:pos="3240"/>
          <w:tab w:val="right" w:pos="7200"/>
        </w:tabs>
        <w:rPr>
          <w:b/>
          <w:sz w:val="22"/>
          <w:szCs w:val="22"/>
        </w:rPr>
      </w:pPr>
    </w:p>
    <w:p w14:paraId="4AED7D15" w14:textId="1487B9E6"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5FC80441" w:rsidR="007462A2" w:rsidRPr="007F087F" w:rsidRDefault="007462A2" w:rsidP="008331CA">
      <w:pPr>
        <w:tabs>
          <w:tab w:val="left" w:pos="1260"/>
          <w:tab w:val="right" w:pos="6480"/>
        </w:tabs>
        <w:spacing w:after="80"/>
        <w:ind w:left="-270"/>
        <w:rPr>
          <w:b/>
          <w:bCs/>
          <w:sz w:val="22"/>
        </w:rPr>
      </w:pPr>
    </w:p>
    <w:p w14:paraId="38C813AD" w14:textId="17582DFF" w:rsidR="00DC4770" w:rsidRPr="000232F3" w:rsidRDefault="00416CB6" w:rsidP="00F422F4">
      <w:pPr>
        <w:tabs>
          <w:tab w:val="left" w:pos="90"/>
          <w:tab w:val="center" w:pos="3240"/>
          <w:tab w:val="right" w:pos="6480"/>
        </w:tabs>
        <w:spacing w:before="60" w:after="40"/>
        <w:ind w:left="-360"/>
        <w:rPr>
          <w:sz w:val="24"/>
        </w:rPr>
      </w:pPr>
      <w:r>
        <w:rPr>
          <w:noProof/>
        </w:rPr>
        <w:drawing>
          <wp:anchor distT="0" distB="0" distL="114300" distR="114300" simplePos="0" relativeHeight="251783680" behindDoc="0" locked="0" layoutInCell="1" allowOverlap="1" wp14:anchorId="0E58A385" wp14:editId="2CE95732">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654A9B">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18C9E7B" w14:textId="083E8317" w:rsidR="004543F8" w:rsidRPr="00FD7B7E" w:rsidRDefault="00064919" w:rsidP="00416CB6">
      <w:pPr>
        <w:tabs>
          <w:tab w:val="left" w:pos="360"/>
          <w:tab w:val="center" w:pos="3240"/>
          <w:tab w:val="right" w:pos="7920"/>
        </w:tabs>
        <w:ind w:left="-360"/>
        <w:rPr>
          <w:bCs/>
          <w:iCs/>
          <w:sz w:val="22"/>
          <w:szCs w:val="22"/>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FD7B7E">
        <w:rPr>
          <w:bCs/>
          <w:i/>
          <w:iCs/>
          <w:sz w:val="22"/>
          <w:szCs w:val="22"/>
        </w:rPr>
        <w:t>How Great Thou Art</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6D2670AC" w:rsidR="00ED7544" w:rsidRPr="00113EA0" w:rsidRDefault="00B01624" w:rsidP="00ED75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0C213B">
        <w:rPr>
          <w:sz w:val="24"/>
        </w:rPr>
        <w:t xml:space="preserve"> </w:t>
      </w:r>
      <w:r w:rsidR="00416CB6">
        <w:rPr>
          <w:sz w:val="24"/>
        </w:rPr>
        <w:t>6</w:t>
      </w:r>
      <w:r w:rsidR="00832C1A">
        <w:rPr>
          <w:sz w:val="24"/>
        </w:rPr>
        <w:t>9</w:t>
      </w:r>
      <w:r w:rsidR="00113EA0" w:rsidRPr="000232F3">
        <w:rPr>
          <w:sz w:val="24"/>
        </w:rPr>
        <w:t xml:space="preserve">: </w:t>
      </w:r>
      <w:r w:rsidR="00113EA0" w:rsidRPr="000232F3">
        <w:rPr>
          <w:sz w:val="24"/>
        </w:rPr>
        <w:tab/>
      </w:r>
      <w:r w:rsidR="00416CB6">
        <w:rPr>
          <w:i/>
          <w:sz w:val="24"/>
        </w:rPr>
        <w:t xml:space="preserve">I, the Lord of Sea and </w:t>
      </w:r>
      <w:proofErr w:type="gramStart"/>
      <w:r w:rsidR="00416CB6">
        <w:rPr>
          <w:i/>
          <w:sz w:val="24"/>
        </w:rPr>
        <w:t>Sky</w:t>
      </w:r>
      <w:r w:rsidR="00832C1A">
        <w:rPr>
          <w:sz w:val="24"/>
        </w:rPr>
        <w:t xml:space="preserve">  </w:t>
      </w:r>
      <w:r w:rsidR="00ED7544">
        <w:t>(</w:t>
      </w:r>
      <w:proofErr w:type="gramEnd"/>
      <w:r w:rsidR="00ED7544">
        <w:t>verse</w:t>
      </w:r>
      <w:r w:rsidR="00416CB6">
        <w:t xml:space="preserve"> 3</w:t>
      </w:r>
      <w:r w:rsidR="00ED7544">
        <w:t>)</w:t>
      </w:r>
    </w:p>
    <w:p w14:paraId="2E4C93A3" w14:textId="107B7E4D" w:rsidR="00832C1A" w:rsidRDefault="00416CB6" w:rsidP="00ED7544">
      <w:pPr>
        <w:tabs>
          <w:tab w:val="left" w:pos="90"/>
          <w:tab w:val="center" w:pos="3240"/>
          <w:tab w:val="right" w:pos="7920"/>
        </w:tabs>
        <w:ind w:left="1080"/>
        <w:rPr>
          <w:b/>
          <w:sz w:val="22"/>
          <w:szCs w:val="22"/>
        </w:rPr>
      </w:pPr>
      <w:r>
        <w:rPr>
          <w:b/>
          <w:sz w:val="22"/>
          <w:szCs w:val="22"/>
        </w:rPr>
        <w:t>I, the Lord of wind and flame, I will tend the poor and lame.</w:t>
      </w:r>
    </w:p>
    <w:p w14:paraId="3777F840" w14:textId="11C98AAA" w:rsidR="00416CB6" w:rsidRDefault="00416CB6" w:rsidP="00ED7544">
      <w:pPr>
        <w:tabs>
          <w:tab w:val="left" w:pos="90"/>
          <w:tab w:val="center" w:pos="3240"/>
          <w:tab w:val="right" w:pos="7920"/>
        </w:tabs>
        <w:ind w:left="1080"/>
        <w:rPr>
          <w:b/>
          <w:sz w:val="22"/>
          <w:szCs w:val="22"/>
        </w:rPr>
      </w:pPr>
      <w:r>
        <w:rPr>
          <w:b/>
          <w:sz w:val="22"/>
          <w:szCs w:val="22"/>
        </w:rPr>
        <w:t>I will set a feast for them. My hand will save.</w:t>
      </w:r>
    </w:p>
    <w:p w14:paraId="65413635" w14:textId="658B6033" w:rsidR="00416CB6" w:rsidRDefault="00416CB6" w:rsidP="00ED7544">
      <w:pPr>
        <w:tabs>
          <w:tab w:val="left" w:pos="90"/>
          <w:tab w:val="center" w:pos="3240"/>
          <w:tab w:val="right" w:pos="7920"/>
        </w:tabs>
        <w:ind w:left="1080"/>
        <w:rPr>
          <w:b/>
          <w:sz w:val="22"/>
          <w:szCs w:val="22"/>
        </w:rPr>
      </w:pPr>
      <w:r>
        <w:rPr>
          <w:b/>
          <w:sz w:val="22"/>
          <w:szCs w:val="22"/>
        </w:rPr>
        <w:t>Finest bread I will provide till their hearts be satisfied.</w:t>
      </w:r>
    </w:p>
    <w:p w14:paraId="37878879" w14:textId="0E092D38" w:rsidR="00416CB6" w:rsidRDefault="00416CB6" w:rsidP="00ED7544">
      <w:pPr>
        <w:tabs>
          <w:tab w:val="left" w:pos="90"/>
          <w:tab w:val="center" w:pos="3240"/>
          <w:tab w:val="right" w:pos="7920"/>
        </w:tabs>
        <w:ind w:left="1080"/>
        <w:rPr>
          <w:b/>
          <w:sz w:val="22"/>
          <w:szCs w:val="22"/>
        </w:rPr>
      </w:pPr>
      <w:r>
        <w:rPr>
          <w:b/>
          <w:sz w:val="22"/>
          <w:szCs w:val="22"/>
        </w:rPr>
        <w:t>I will give my life to them. Whom shall I send?</w:t>
      </w:r>
    </w:p>
    <w:p w14:paraId="1118649C" w14:textId="6EE43D21" w:rsidR="00416CB6" w:rsidRDefault="00416CB6" w:rsidP="00ED7544">
      <w:pPr>
        <w:tabs>
          <w:tab w:val="left" w:pos="90"/>
          <w:tab w:val="center" w:pos="3240"/>
          <w:tab w:val="right" w:pos="7920"/>
        </w:tabs>
        <w:ind w:left="1080"/>
        <w:rPr>
          <w:b/>
          <w:sz w:val="22"/>
          <w:szCs w:val="22"/>
        </w:rPr>
      </w:pPr>
      <w:r>
        <w:rPr>
          <w:b/>
          <w:sz w:val="22"/>
          <w:szCs w:val="22"/>
        </w:rPr>
        <w:t>Here I am, Lord. Is it I, Lord?</w:t>
      </w:r>
    </w:p>
    <w:p w14:paraId="450A0FF4" w14:textId="4633578E" w:rsidR="00416CB6" w:rsidRDefault="00416CB6" w:rsidP="00ED7544">
      <w:pPr>
        <w:tabs>
          <w:tab w:val="left" w:pos="90"/>
          <w:tab w:val="center" w:pos="3240"/>
          <w:tab w:val="right" w:pos="7920"/>
        </w:tabs>
        <w:ind w:left="1080"/>
        <w:rPr>
          <w:b/>
          <w:sz w:val="22"/>
          <w:szCs w:val="22"/>
        </w:rPr>
      </w:pPr>
      <w:r>
        <w:rPr>
          <w:b/>
          <w:sz w:val="22"/>
          <w:szCs w:val="22"/>
        </w:rPr>
        <w:t>I have heard you calling in the night.</w:t>
      </w:r>
    </w:p>
    <w:p w14:paraId="3AB2C0C5" w14:textId="72A3A9F5" w:rsidR="00416CB6" w:rsidRPr="00064919" w:rsidRDefault="00416CB6" w:rsidP="00ED7544">
      <w:pPr>
        <w:tabs>
          <w:tab w:val="left" w:pos="90"/>
          <w:tab w:val="center" w:pos="3240"/>
          <w:tab w:val="right" w:pos="7920"/>
        </w:tabs>
        <w:ind w:left="1080"/>
        <w:rPr>
          <w:b/>
          <w:sz w:val="22"/>
          <w:szCs w:val="22"/>
        </w:rPr>
      </w:pPr>
      <w:r>
        <w:rPr>
          <w:b/>
          <w:sz w:val="22"/>
          <w:szCs w:val="22"/>
        </w:rPr>
        <w:t>I will go, Lord, if you lead me.</w:t>
      </w:r>
    </w:p>
    <w:p w14:paraId="4C0F7FD0" w14:textId="06702A21" w:rsidR="00ED7544" w:rsidRPr="00155C91" w:rsidRDefault="00416CB6" w:rsidP="00ED7544">
      <w:pPr>
        <w:tabs>
          <w:tab w:val="left" w:pos="90"/>
          <w:tab w:val="center" w:pos="3240"/>
          <w:tab w:val="right" w:pos="7920"/>
        </w:tabs>
        <w:ind w:left="1080"/>
        <w:rPr>
          <w:b/>
          <w:sz w:val="22"/>
          <w:szCs w:val="22"/>
        </w:rPr>
      </w:pPr>
      <w:r>
        <w:rPr>
          <w:b/>
          <w:sz w:val="22"/>
          <w:szCs w:val="22"/>
        </w:rPr>
        <w:t>I will hold your people in my heart.</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3ADCD73F" w:rsidR="00564E9B" w:rsidRPr="000232F3" w:rsidRDefault="000C213B" w:rsidP="00F422F4">
      <w:pPr>
        <w:tabs>
          <w:tab w:val="left" w:pos="90"/>
          <w:tab w:val="center" w:pos="3240"/>
          <w:tab w:val="right" w:pos="6480"/>
        </w:tabs>
        <w:spacing w:after="40"/>
        <w:ind w:left="-360"/>
      </w:pPr>
      <w:r>
        <w:rPr>
          <w:b/>
          <w:noProof/>
          <w:sz w:val="28"/>
          <w:szCs w:val="28"/>
        </w:rPr>
        <w:drawing>
          <wp:anchor distT="0" distB="0" distL="114300" distR="114300" simplePos="0" relativeHeight="251793920" behindDoc="1" locked="0" layoutInCell="1" allowOverlap="1" wp14:anchorId="47CB730A" wp14:editId="453A55D7">
            <wp:simplePos x="0" y="0"/>
            <wp:positionH relativeFrom="column">
              <wp:posOffset>-655955</wp:posOffset>
            </wp:positionH>
            <wp:positionV relativeFrom="paragraph">
              <wp:posOffset>155575</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07C3BCCE" w14:textId="77777777" w:rsidR="00A11197" w:rsidRPr="00BC6FEC" w:rsidRDefault="00A11197" w:rsidP="00A11197">
      <w:pPr>
        <w:tabs>
          <w:tab w:val="left" w:pos="90"/>
          <w:tab w:val="left" w:pos="1350"/>
          <w:tab w:val="left" w:pos="2520"/>
          <w:tab w:val="right" w:pos="5400"/>
        </w:tabs>
        <w:rPr>
          <w:b/>
          <w:sz w:val="22"/>
          <w:szCs w:val="22"/>
        </w:rPr>
      </w:pPr>
      <w:r w:rsidRPr="00BC6FEC">
        <w:rPr>
          <w:b/>
          <w:sz w:val="22"/>
          <w:szCs w:val="22"/>
        </w:rPr>
        <w:t>Participants and Technical Crew</w:t>
      </w:r>
    </w:p>
    <w:p w14:paraId="51020A00" w14:textId="32DC24B1" w:rsidR="00A11197" w:rsidRPr="004543F8" w:rsidRDefault="00A11197" w:rsidP="00A11197">
      <w:pPr>
        <w:tabs>
          <w:tab w:val="left" w:pos="90"/>
          <w:tab w:val="left" w:pos="1350"/>
          <w:tab w:val="left" w:pos="2520"/>
          <w:tab w:val="right" w:pos="5400"/>
        </w:tabs>
        <w:rPr>
          <w:sz w:val="22"/>
          <w:szCs w:val="22"/>
        </w:rPr>
      </w:pPr>
      <w:r>
        <w:rPr>
          <w:sz w:val="22"/>
          <w:szCs w:val="22"/>
        </w:rPr>
        <w:t>Rev. Wendy Boden</w:t>
      </w:r>
      <w:r w:rsidR="00416CB6">
        <w:rPr>
          <w:sz w:val="22"/>
          <w:szCs w:val="22"/>
        </w:rPr>
        <w:t>, Dr.</w:t>
      </w:r>
      <w:r w:rsidRPr="004543F8">
        <w:rPr>
          <w:sz w:val="22"/>
          <w:szCs w:val="22"/>
        </w:rPr>
        <w:t xml:space="preserve"> Christine </w:t>
      </w:r>
      <w:proofErr w:type="spellStart"/>
      <w:r w:rsidRPr="004543F8">
        <w:rPr>
          <w:sz w:val="22"/>
          <w:szCs w:val="22"/>
        </w:rPr>
        <w:t>Olfelt</w:t>
      </w:r>
      <w:proofErr w:type="spellEnd"/>
    </w:p>
    <w:p w14:paraId="6976F3DC" w14:textId="41D2BF6F" w:rsidR="00A11197" w:rsidRPr="004543F8" w:rsidRDefault="00832C1A" w:rsidP="00A11197">
      <w:pPr>
        <w:tabs>
          <w:tab w:val="left" w:pos="90"/>
          <w:tab w:val="left" w:pos="1350"/>
          <w:tab w:val="left" w:pos="2520"/>
          <w:tab w:val="right" w:pos="5400"/>
        </w:tabs>
        <w:rPr>
          <w:sz w:val="22"/>
          <w:szCs w:val="22"/>
        </w:rPr>
      </w:pPr>
      <w:r w:rsidRPr="004543F8">
        <w:rPr>
          <w:sz w:val="22"/>
          <w:szCs w:val="22"/>
        </w:rPr>
        <w:t xml:space="preserve">Musicians: Tom Anderson, </w:t>
      </w:r>
      <w:r w:rsidR="00416CB6">
        <w:rPr>
          <w:sz w:val="22"/>
          <w:szCs w:val="22"/>
        </w:rPr>
        <w:t>David Kozich</w:t>
      </w:r>
      <w:r w:rsidR="00FD7B7E">
        <w:rPr>
          <w:sz w:val="22"/>
          <w:szCs w:val="22"/>
        </w:rPr>
        <w:t xml:space="preserve">, Paul </w:t>
      </w:r>
      <w:proofErr w:type="spellStart"/>
      <w:r w:rsidR="00FD7B7E">
        <w:rPr>
          <w:sz w:val="22"/>
          <w:szCs w:val="22"/>
        </w:rPr>
        <w:t>Jeziorski</w:t>
      </w:r>
      <w:proofErr w:type="spellEnd"/>
      <w:r w:rsidR="00FD7B7E">
        <w:rPr>
          <w:sz w:val="22"/>
          <w:szCs w:val="22"/>
        </w:rPr>
        <w:t xml:space="preserve">, Linda Wolf </w:t>
      </w:r>
      <w:proofErr w:type="spellStart"/>
      <w:r w:rsidR="00FD7B7E">
        <w:rPr>
          <w:sz w:val="22"/>
          <w:szCs w:val="22"/>
        </w:rPr>
        <w:t>Jeziorski</w:t>
      </w:r>
      <w:proofErr w:type="spellEnd"/>
      <w:r w:rsidR="00FD7B7E">
        <w:rPr>
          <w:sz w:val="22"/>
          <w:szCs w:val="22"/>
        </w:rPr>
        <w:t xml:space="preserve">, Lynn </w:t>
      </w:r>
      <w:proofErr w:type="spellStart"/>
      <w:r w:rsidR="00FD7B7E">
        <w:rPr>
          <w:sz w:val="22"/>
          <w:szCs w:val="22"/>
        </w:rPr>
        <w:t>Ferino</w:t>
      </w:r>
      <w:proofErr w:type="spellEnd"/>
    </w:p>
    <w:p w14:paraId="39D68681" w14:textId="77777777"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David Kozich, Chris Kozich, Blair Nelson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167F991A"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w:t>
      </w:r>
      <w:r w:rsidR="00832C1A">
        <w:rPr>
          <w:sz w:val="22"/>
          <w:szCs w:val="22"/>
        </w:rPr>
        <w:t xml:space="preserve">from </w:t>
      </w:r>
      <w:r w:rsidR="00416CB6">
        <w:rPr>
          <w:sz w:val="22"/>
          <w:szCs w:val="22"/>
        </w:rPr>
        <w:t xml:space="preserve">Barb </w:t>
      </w:r>
      <w:proofErr w:type="spellStart"/>
      <w:r w:rsidR="00416CB6">
        <w:rPr>
          <w:sz w:val="22"/>
          <w:szCs w:val="22"/>
        </w:rPr>
        <w:t>Doppelt</w:t>
      </w:r>
      <w:proofErr w:type="spellEnd"/>
      <w:r w:rsidR="00832C1A" w:rsidRPr="00832C1A">
        <w:rPr>
          <w:sz w:val="22"/>
          <w:szCs w:val="22"/>
        </w:rPr>
        <w:t xml:space="preserve"> celebrating the life of </w:t>
      </w:r>
      <w:r w:rsidR="00416CB6">
        <w:rPr>
          <w:sz w:val="22"/>
          <w:szCs w:val="22"/>
        </w:rPr>
        <w:t>Andy</w:t>
      </w:r>
      <w:r w:rsidR="00832C1A" w:rsidRPr="00832C1A">
        <w:rPr>
          <w:sz w:val="22"/>
          <w:szCs w:val="22"/>
        </w:rPr>
        <w:t xml:space="preserve">, whose birthday </w:t>
      </w:r>
      <w:r w:rsidR="00416CB6">
        <w:rPr>
          <w:sz w:val="22"/>
          <w:szCs w:val="22"/>
        </w:rPr>
        <w:t>would have been</w:t>
      </w:r>
      <w:r w:rsidR="00832C1A" w:rsidRPr="00832C1A">
        <w:rPr>
          <w:sz w:val="22"/>
          <w:szCs w:val="22"/>
        </w:rPr>
        <w:t xml:space="preserve"> Nov</w:t>
      </w:r>
      <w:r w:rsidR="00832C1A">
        <w:rPr>
          <w:sz w:val="22"/>
          <w:szCs w:val="22"/>
        </w:rPr>
        <w:t>ember</w:t>
      </w:r>
      <w:r w:rsidR="00416CB6">
        <w:rPr>
          <w:sz w:val="22"/>
          <w:szCs w:val="22"/>
        </w:rPr>
        <w:t xml:space="preserve"> 18</w:t>
      </w:r>
      <w:r w:rsidR="00AD6161">
        <w:rPr>
          <w:sz w:val="22"/>
          <w:szCs w:val="22"/>
        </w:rPr>
        <w:t>.</w:t>
      </w:r>
    </w:p>
    <w:p w14:paraId="0AD82B93" w14:textId="77777777" w:rsidR="004543F8" w:rsidRDefault="004543F8" w:rsidP="00F422F4">
      <w:pPr>
        <w:tabs>
          <w:tab w:val="left" w:pos="90"/>
          <w:tab w:val="center" w:pos="3240"/>
          <w:tab w:val="right" w:pos="7920"/>
        </w:tabs>
        <w:ind w:left="-360"/>
        <w:rPr>
          <w:bCs/>
          <w:color w:val="000000"/>
          <w:sz w:val="22"/>
          <w:szCs w:val="22"/>
        </w:rPr>
      </w:pPr>
    </w:p>
    <w:p w14:paraId="1DF19EAF" w14:textId="77777777" w:rsidR="00DA10BB" w:rsidRDefault="00DA10BB"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lastRenderedPageBreak/>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6"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1"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2"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3"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3870905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2A06A174"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8"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3DA965D6" w14:textId="77777777" w:rsidR="00187DF7" w:rsidRDefault="00187DF7" w:rsidP="00CC379A">
      <w:pPr>
        <w:rPr>
          <w:bCs/>
          <w:color w:val="000000"/>
          <w:sz w:val="22"/>
          <w:szCs w:val="22"/>
        </w:rPr>
      </w:pPr>
    </w:p>
    <w:p w14:paraId="1AD49589" w14:textId="77777777" w:rsidR="004D729E" w:rsidRDefault="004D729E" w:rsidP="00CC379A">
      <w:pPr>
        <w:rPr>
          <w:bCs/>
          <w:color w:val="000000"/>
          <w:sz w:val="22"/>
          <w:szCs w:val="22"/>
        </w:rPr>
      </w:pPr>
      <w:bookmarkStart w:id="0" w:name="_GoBack"/>
      <w:bookmarkEnd w:id="0"/>
    </w:p>
    <w:sectPr w:rsidR="004D729E"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4F8A"/>
    <w:rsid w:val="000B641D"/>
    <w:rsid w:val="000B730E"/>
    <w:rsid w:val="000C1FA0"/>
    <w:rsid w:val="000C213B"/>
    <w:rsid w:val="000C3639"/>
    <w:rsid w:val="000C762A"/>
    <w:rsid w:val="000D0A6F"/>
    <w:rsid w:val="000D57E8"/>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1031"/>
    <w:rsid w:val="00394904"/>
    <w:rsid w:val="0039589A"/>
    <w:rsid w:val="003A0113"/>
    <w:rsid w:val="003A03FD"/>
    <w:rsid w:val="003A262A"/>
    <w:rsid w:val="003A2856"/>
    <w:rsid w:val="003A3D31"/>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C04D4"/>
    <w:rsid w:val="007C166A"/>
    <w:rsid w:val="007C1AA9"/>
    <w:rsid w:val="007C6E22"/>
    <w:rsid w:val="007D2B05"/>
    <w:rsid w:val="007D4A7F"/>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B031C"/>
    <w:rsid w:val="008B431A"/>
    <w:rsid w:val="008B4636"/>
    <w:rsid w:val="008B6E3F"/>
    <w:rsid w:val="008C1C1B"/>
    <w:rsid w:val="008C792C"/>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5F8D"/>
    <w:rsid w:val="009D2168"/>
    <w:rsid w:val="009D3778"/>
    <w:rsid w:val="009D4EC6"/>
    <w:rsid w:val="009E3CF8"/>
    <w:rsid w:val="009F250A"/>
    <w:rsid w:val="009F2971"/>
    <w:rsid w:val="00A0094E"/>
    <w:rsid w:val="00A101F5"/>
    <w:rsid w:val="00A11197"/>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85C9A"/>
    <w:rsid w:val="00A91038"/>
    <w:rsid w:val="00A91874"/>
    <w:rsid w:val="00A91FD4"/>
    <w:rsid w:val="00AA0E79"/>
    <w:rsid w:val="00AA6DCE"/>
    <w:rsid w:val="00AB11FD"/>
    <w:rsid w:val="00AC71E2"/>
    <w:rsid w:val="00AD6161"/>
    <w:rsid w:val="00AE0B07"/>
    <w:rsid w:val="00AE14FD"/>
    <w:rsid w:val="00AE46B4"/>
    <w:rsid w:val="00AE4A16"/>
    <w:rsid w:val="00AE7881"/>
    <w:rsid w:val="00B01624"/>
    <w:rsid w:val="00B02FF9"/>
    <w:rsid w:val="00B03691"/>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4013"/>
    <w:rsid w:val="00D57E84"/>
    <w:rsid w:val="00D64A29"/>
    <w:rsid w:val="00D66638"/>
    <w:rsid w:val="00D73F59"/>
    <w:rsid w:val="00D77A1C"/>
    <w:rsid w:val="00D87044"/>
    <w:rsid w:val="00D901BD"/>
    <w:rsid w:val="00DA10BB"/>
    <w:rsid w:val="00DA2F3E"/>
    <w:rsid w:val="00DA34D2"/>
    <w:rsid w:val="00DB76CA"/>
    <w:rsid w:val="00DC14BD"/>
    <w:rsid w:val="00DC4770"/>
    <w:rsid w:val="00DC4F0E"/>
    <w:rsid w:val="00DC5592"/>
    <w:rsid w:val="00DC60E2"/>
    <w:rsid w:val="00DD2C9E"/>
    <w:rsid w:val="00DE1C99"/>
    <w:rsid w:val="00DE2075"/>
    <w:rsid w:val="00DE3849"/>
    <w:rsid w:val="00DE6E69"/>
    <w:rsid w:val="00DF2CC8"/>
    <w:rsid w:val="00DF52AA"/>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37.svg"/><Relationship Id="rId68" Type="http://schemas.openxmlformats.org/officeDocument/2006/relationships/image" Target="media/image32.png"/><Relationship Id="rId76" Type="http://schemas.openxmlformats.org/officeDocument/2006/relationships/image" Target="media/image37.png"/><Relationship Id="rId7" Type="http://schemas.openxmlformats.org/officeDocument/2006/relationships/image" Target="media/image1.png"/><Relationship Id="rId71" Type="http://schemas.openxmlformats.org/officeDocument/2006/relationships/image" Target="media/image290.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28.png"/><Relationship Id="rId45" Type="http://schemas.openxmlformats.org/officeDocument/2006/relationships/image" Target="media/image36.svg"/><Relationship Id="rId66" Type="http://schemas.openxmlformats.org/officeDocument/2006/relationships/hyperlink" Target="about:blank" TargetMode="External"/><Relationship Id="rId74" Type="http://schemas.openxmlformats.org/officeDocument/2006/relationships/image" Target="media/image35.png"/><Relationship Id="rId79"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10.png"/><Relationship Id="rId78"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30.png"/><Relationship Id="rId69" Type="http://schemas.openxmlformats.org/officeDocument/2006/relationships/image" Target="media/image33.png"/><Relationship Id="rId77" Type="http://schemas.openxmlformats.org/officeDocument/2006/relationships/image" Target="media/image38.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30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41.svg"/><Relationship Id="rId67" Type="http://schemas.openxmlformats.org/officeDocument/2006/relationships/image" Target="media/image31.png"/><Relationship Id="rId20" Type="http://schemas.openxmlformats.org/officeDocument/2006/relationships/image" Target="media/image8.png"/><Relationship Id="rId41" Type="http://schemas.openxmlformats.org/officeDocument/2006/relationships/image" Target="media/image23.png"/><Relationship Id="rId62" Type="http://schemas.openxmlformats.org/officeDocument/2006/relationships/image" Target="media/image43.svg"/><Relationship Id="rId70" Type="http://schemas.openxmlformats.org/officeDocument/2006/relationships/image" Target="media/image34.png"/><Relationship Id="rId75"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2353-5E34-4F49-8B6F-AC236C2A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119</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2020-11-13T04:30:00Z</cp:lastPrinted>
  <dcterms:created xsi:type="dcterms:W3CDTF">2020-11-11T06:15:00Z</dcterms:created>
  <dcterms:modified xsi:type="dcterms:W3CDTF">2020-11-13T16:35:00Z</dcterms:modified>
</cp:coreProperties>
</file>