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5B6F" w14:textId="6B3BD7BA" w:rsidR="003520C3" w:rsidRPr="003520C3" w:rsidRDefault="003520C3" w:rsidP="00F6325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520C3">
        <w:rPr>
          <w:rFonts w:ascii="Times New Roman" w:eastAsia="Calibri" w:hAnsi="Times New Roman" w:cs="Times New Roman"/>
          <w:b/>
          <w:bCs/>
          <w:sz w:val="24"/>
          <w:szCs w:val="24"/>
        </w:rPr>
        <w:t>Bearing Fruit – July 18, 2021</w:t>
      </w:r>
    </w:p>
    <w:p w14:paraId="61E3EF8C" w14:textId="32E5A019" w:rsidR="00F6325B" w:rsidRPr="003520C3" w:rsidRDefault="003520C3" w:rsidP="00F63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520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Welcome </w:t>
      </w:r>
      <w:r w:rsidR="00F6325B" w:rsidRPr="00352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Dr. Vincent Gaddis</w:t>
      </w:r>
    </w:p>
    <w:p w14:paraId="2E3BAF8E" w14:textId="77777777" w:rsidR="003520C3" w:rsidRPr="00F6325B" w:rsidRDefault="003520C3" w:rsidP="00F63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69B411" w14:textId="6D0E7794" w:rsidR="00F6325B" w:rsidRDefault="00F6325B" w:rsidP="00F6325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6325B">
        <w:rPr>
          <w:rFonts w:ascii="Times New Roman" w:eastAsia="Times New Roman" w:hAnsi="Times New Roman" w:cs="Times New Roman"/>
          <w:color w:val="0A0A0A"/>
          <w:sz w:val="24"/>
          <w:szCs w:val="24"/>
        </w:rPr>
        <w:t>Dr. Vincent Gaddis is a friend of our Minster of Youth and Young Adults, Dr. Blair Nelson</w:t>
      </w:r>
      <w:r w:rsidR="003752D3">
        <w:rPr>
          <w:rFonts w:ascii="Times New Roman" w:eastAsia="Times New Roman" w:hAnsi="Times New Roman" w:cs="Times New Roman"/>
          <w:color w:val="0A0A0A"/>
          <w:sz w:val="24"/>
          <w:szCs w:val="24"/>
        </w:rPr>
        <w:t>,</w:t>
      </w:r>
      <w:r w:rsidRPr="00F6325B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and our Pastor Wendy Boden. </w:t>
      </w:r>
      <w:r w:rsidR="00DF60C2">
        <w:rPr>
          <w:rFonts w:ascii="Times New Roman" w:eastAsia="Times New Roman" w:hAnsi="Times New Roman" w:cs="Times New Roman"/>
          <w:color w:val="0A0A0A"/>
          <w:sz w:val="24"/>
          <w:szCs w:val="24"/>
        </w:rPr>
        <w:t>Dr. Gaddis (</w:t>
      </w:r>
      <w:r w:rsidRPr="00F6325B">
        <w:rPr>
          <w:rFonts w:ascii="Times New Roman" w:eastAsia="Times New Roman" w:hAnsi="Times New Roman" w:cs="Times New Roman"/>
          <w:color w:val="0A0A0A"/>
          <w:sz w:val="24"/>
          <w:szCs w:val="24"/>
        </w:rPr>
        <w:t>Vince</w:t>
      </w:r>
      <w:r w:rsidR="00DF60C2">
        <w:rPr>
          <w:rFonts w:ascii="Times New Roman" w:eastAsia="Times New Roman" w:hAnsi="Times New Roman" w:cs="Times New Roman"/>
          <w:color w:val="0A0A0A"/>
          <w:sz w:val="24"/>
          <w:szCs w:val="24"/>
        </w:rPr>
        <w:t>)</w:t>
      </w:r>
      <w:r w:rsidRPr="00F6325B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and Blair both teach in the</w:t>
      </w:r>
      <w:r w:rsidRPr="00F632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Department of History, Philosophy and Religious Studies </w:t>
      </w:r>
      <w:r w:rsidRPr="00F6325B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at Benedictine University. </w:t>
      </w:r>
      <w:r w:rsidR="00DF60C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Vince</w:t>
      </w:r>
      <w:r w:rsidRPr="00F632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is also a minister and community activist whose objective is to help create the vision of the Beloved Community. </w:t>
      </w:r>
      <w:r w:rsidR="00DF60C2" w:rsidRPr="00F632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His current research is for a future book entitled </w:t>
      </w:r>
      <w:r w:rsidR="00DF60C2" w:rsidRPr="00DF60C2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Revolution in Values: Why America Must Embrace the Beloved Community</w:t>
      </w:r>
      <w:r w:rsidR="00DF60C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r w:rsidR="00DF60C2" w:rsidRPr="00F632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DF60C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Vince is </w:t>
      </w:r>
      <w:r w:rsidRPr="00F632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a public speaker who regularly gives presentations on race and racism, the Prison Industrial Complex, and the question of values in America. </w:t>
      </w:r>
    </w:p>
    <w:p w14:paraId="5F0E62D2" w14:textId="45F20E72" w:rsidR="00D80292" w:rsidRDefault="00D80292" w:rsidP="00F6325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7221046D" w14:textId="5321EB1D" w:rsidR="00D80292" w:rsidRDefault="00D80292" w:rsidP="00F6325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As of August 17, Dr. Gaddis will begin the next phase of his career as he joins the faculty of Elgin Community College. </w:t>
      </w:r>
    </w:p>
    <w:p w14:paraId="543ADECF" w14:textId="77777777" w:rsidR="003752D3" w:rsidRPr="00F6325B" w:rsidRDefault="003752D3" w:rsidP="00F6325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722D9A5C" w14:textId="056332BF" w:rsidR="00F6325B" w:rsidRDefault="00F6325B" w:rsidP="00F6325B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6325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We also welcome Vince’s wife, Cathy Gaddis</w:t>
      </w:r>
      <w:r w:rsidR="00DF60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F6325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F6325B">
        <w:rPr>
          <w:rFonts w:ascii="Times New Roman" w:eastAsia="Times New Roman" w:hAnsi="Times New Roman" w:cs="Times New Roman"/>
          <w:sz w:val="24"/>
          <w:szCs w:val="24"/>
        </w:rPr>
        <w:t>Assistant to the Curator at Benedictine University.</w:t>
      </w:r>
    </w:p>
    <w:p w14:paraId="360BAFC1" w14:textId="77777777" w:rsidR="003752D3" w:rsidRPr="00F6325B" w:rsidRDefault="003752D3" w:rsidP="00F6325B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5A879F60" w14:textId="7D75E100" w:rsidR="00F6325B" w:rsidRDefault="00F6325B" w:rsidP="00F6325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632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They say a picture is worth a thousand words. Today’s slideshow reflects the diverse interests, family, and friends of Dr. Gaddis. Please </w:t>
      </w:r>
      <w:proofErr w:type="gramStart"/>
      <w:r w:rsidRPr="00F632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take a look</w:t>
      </w:r>
      <w:proofErr w:type="gramEnd"/>
      <w:r w:rsidRPr="00F632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There will not be an exam after worship, but after watching you may have a few questions for today’s preacher.</w:t>
      </w:r>
    </w:p>
    <w:p w14:paraId="2E45B0EA" w14:textId="09FA8E46" w:rsidR="00D340F1" w:rsidRDefault="00D340F1" w:rsidP="00F6325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6C30D211" w14:textId="77777777" w:rsidR="00D340F1" w:rsidRDefault="00D340F1" w:rsidP="00F6325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2FF88881" w14:textId="709FDADB" w:rsidR="00D340F1" w:rsidRPr="00D340F1" w:rsidRDefault="00D340F1" w:rsidP="00F6325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D340F1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Another welcome… via technology!</w:t>
      </w:r>
    </w:p>
    <w:p w14:paraId="690DA2D0" w14:textId="21B7AAED" w:rsidR="00D340F1" w:rsidRDefault="00D340F1" w:rsidP="00D340F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In May </w:t>
      </w:r>
      <w:r w:rsidRPr="00D34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Suzanne Tennyson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came in</w:t>
      </w:r>
      <w:r w:rsidRPr="00D34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from her home in Colorado to attend a wedding, and she came to Southminster to record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several songs</w:t>
      </w:r>
      <w:r w:rsidRPr="00D34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We’re</w:t>
      </w:r>
      <w:proofErr w:type="gram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using her recording of </w:t>
      </w:r>
      <w:r w:rsidRPr="00D340F1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Amazing Grace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today as our offertory.</w:t>
      </w:r>
    </w:p>
    <w:p w14:paraId="6F11CDF9" w14:textId="77777777" w:rsidR="00D340F1" w:rsidRDefault="00D340F1" w:rsidP="00D340F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7D94FC72" w14:textId="25441AA6" w:rsidR="00BF1EF0" w:rsidRDefault="00D340F1" w:rsidP="00D340F1">
      <w:pPr>
        <w:shd w:val="clear" w:color="auto" w:fill="FFFFFF"/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Many of us remember Suzanne’s faithful presence in the choir while she lived here. Now she</w:t>
      </w:r>
      <w:r w:rsidRPr="00D34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joins us each week via Facebook live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Pr="00D34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and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she still </w:t>
      </w:r>
      <w:r w:rsidRPr="00D34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considers Southminster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to be</w:t>
      </w:r>
      <w:r w:rsidRPr="00D34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her home church. It truly is a modern age. It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’</w:t>
      </w:r>
      <w:r w:rsidRPr="00D34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s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always</w:t>
      </w:r>
      <w:r w:rsidRPr="00D34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nice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when you can join us</w:t>
      </w:r>
      <w:r w:rsidRPr="00D34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Suzanne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by whatever means we use</w:t>
      </w:r>
      <w:r w:rsidRPr="00D34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sectPr w:rsidR="00BF1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5B"/>
    <w:rsid w:val="00117132"/>
    <w:rsid w:val="003520C3"/>
    <w:rsid w:val="003752D3"/>
    <w:rsid w:val="00BF1EF0"/>
    <w:rsid w:val="00D340F1"/>
    <w:rsid w:val="00D80292"/>
    <w:rsid w:val="00DF60C2"/>
    <w:rsid w:val="00E72886"/>
    <w:rsid w:val="00F6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66E0D"/>
  <w15:chartTrackingRefBased/>
  <w15:docId w15:val="{B97D2DA6-5D80-4F72-A16E-BA5A6ED7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Birchall</dc:creator>
  <cp:keywords/>
  <dc:description/>
  <cp:lastModifiedBy>Ronald Birchall</cp:lastModifiedBy>
  <cp:revision>3</cp:revision>
  <cp:lastPrinted>2021-07-15T14:04:00Z</cp:lastPrinted>
  <dcterms:created xsi:type="dcterms:W3CDTF">2021-07-15T18:08:00Z</dcterms:created>
  <dcterms:modified xsi:type="dcterms:W3CDTF">2021-07-17T00:46:00Z</dcterms:modified>
</cp:coreProperties>
</file>