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C43F2"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proofErr w:type="spellStart"/>
      <w:r w:rsidRPr="00D20372">
        <w:rPr>
          <w:b/>
          <w:sz w:val="28"/>
          <w:szCs w:val="28"/>
        </w:rPr>
        <w:t>Southminster</w:t>
      </w:r>
      <w:proofErr w:type="spellEnd"/>
      <w:r w:rsidRPr="00D20372">
        <w:rPr>
          <w:b/>
          <w:sz w:val="28"/>
          <w:szCs w:val="28"/>
        </w:rPr>
        <w:t xml:space="preserve"> Presbyterian Church </w:t>
      </w:r>
    </w:p>
    <w:p w:rsidR="00261E0E" w:rsidRDefault="001B149B" w:rsidP="00261E0E">
      <w:pPr>
        <w:tabs>
          <w:tab w:val="left" w:pos="90"/>
          <w:tab w:val="center" w:pos="4680"/>
          <w:tab w:val="center" w:pos="7470"/>
        </w:tabs>
        <w:jc w:val="center"/>
        <w:rPr>
          <w:b/>
          <w:sz w:val="28"/>
          <w:szCs w:val="28"/>
        </w:rPr>
      </w:pPr>
      <w:bookmarkStart w:id="1" w:name="_Hlk65015108"/>
      <w:r>
        <w:rPr>
          <w:b/>
          <w:sz w:val="28"/>
          <w:szCs w:val="28"/>
        </w:rPr>
        <w:t>7</w:t>
      </w:r>
      <w:r w:rsidR="00E002BC" w:rsidRPr="00E002BC">
        <w:rPr>
          <w:b/>
          <w:sz w:val="28"/>
          <w:szCs w:val="28"/>
          <w:vertAlign w:val="superscript"/>
        </w:rPr>
        <w:t>th</w:t>
      </w:r>
      <w:r w:rsidR="00A00033">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sidR="007B7CDB">
        <w:rPr>
          <w:b/>
          <w:sz w:val="28"/>
          <w:szCs w:val="28"/>
        </w:rPr>
        <w:t>10</w:t>
      </w:r>
      <w:r>
        <w:rPr>
          <w:b/>
          <w:sz w:val="28"/>
          <w:szCs w:val="28"/>
        </w:rPr>
        <w:t>2</w:t>
      </w:r>
      <w:r w:rsidRPr="001B149B">
        <w:rPr>
          <w:b/>
          <w:sz w:val="28"/>
          <w:szCs w:val="28"/>
          <w:vertAlign w:val="superscript"/>
        </w:rPr>
        <w:t>nd</w:t>
      </w:r>
      <w:r>
        <w:rPr>
          <w:b/>
          <w:sz w:val="28"/>
          <w:szCs w:val="28"/>
        </w:rPr>
        <w:t xml:space="preserve"> </w:t>
      </w:r>
      <w:r w:rsidR="00261E0E" w:rsidRPr="00001276">
        <w:rPr>
          <w:b/>
          <w:sz w:val="28"/>
          <w:szCs w:val="28"/>
        </w:rPr>
        <w:t xml:space="preserve">Sunday of </w:t>
      </w:r>
      <w:proofErr w:type="spellStart"/>
      <w:r w:rsidR="00261E0E" w:rsidRPr="00001276">
        <w:rPr>
          <w:b/>
          <w:sz w:val="28"/>
          <w:szCs w:val="28"/>
        </w:rPr>
        <w:t>Covid</w:t>
      </w:r>
      <w:proofErr w:type="spellEnd"/>
    </w:p>
    <w:p w:rsidR="00261E0E" w:rsidRPr="00001276" w:rsidRDefault="007B7CDB" w:rsidP="00DB257C">
      <w:pPr>
        <w:tabs>
          <w:tab w:val="left" w:pos="90"/>
          <w:tab w:val="center" w:pos="4680"/>
          <w:tab w:val="center" w:pos="7470"/>
        </w:tabs>
        <w:jc w:val="center"/>
        <w:rPr>
          <w:b/>
          <w:sz w:val="28"/>
          <w:szCs w:val="28"/>
        </w:rPr>
      </w:pPr>
      <w:r>
        <w:rPr>
          <w:b/>
          <w:sz w:val="28"/>
          <w:szCs w:val="28"/>
        </w:rPr>
        <w:t xml:space="preserve">February </w:t>
      </w:r>
      <w:r w:rsidR="001B149B">
        <w:rPr>
          <w:b/>
          <w:sz w:val="28"/>
          <w:szCs w:val="28"/>
        </w:rPr>
        <w:t>20</w:t>
      </w:r>
      <w:r w:rsidR="00DB257C">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811C22" w:rsidRPr="00811C22">
        <w:rPr>
          <w:i/>
          <w:iCs/>
          <w:sz w:val="22"/>
          <w:szCs w:val="22"/>
        </w:rPr>
        <w:t xml:space="preserve">I've </w:t>
      </w:r>
      <w:proofErr w:type="gramStart"/>
      <w:r w:rsidR="00811C22" w:rsidRPr="00811C22">
        <w:rPr>
          <w:i/>
          <w:iCs/>
          <w:sz w:val="22"/>
          <w:szCs w:val="22"/>
        </w:rPr>
        <w:t>Just</w:t>
      </w:r>
      <w:proofErr w:type="gramEnd"/>
      <w:r w:rsidR="00811C22" w:rsidRPr="00811C22">
        <w:rPr>
          <w:i/>
          <w:iCs/>
          <w:sz w:val="22"/>
          <w:szCs w:val="22"/>
        </w:rPr>
        <w:t xml:space="preserve"> Come from the Fountain</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811C22" w:rsidRPr="00811C22">
        <w:rPr>
          <w:i/>
          <w:iCs/>
          <w:sz w:val="22"/>
          <w:szCs w:val="22"/>
        </w:rPr>
        <w:t>Glorious Things of Thee Are Spoken</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811C22" w:rsidRPr="00811C22">
        <w:rPr>
          <w:i/>
          <w:iCs/>
          <w:sz w:val="22"/>
          <w:szCs w:val="22"/>
        </w:rPr>
        <w:t>Sing to God, with Joy and Gladness</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811C22">
        <w:rPr>
          <w:sz w:val="24"/>
          <w:szCs w:val="24"/>
        </w:rPr>
        <w:t>The View from Your Window</w:t>
      </w:r>
      <w:r w:rsidR="000B3F65">
        <w:rPr>
          <w:sz w:val="24"/>
          <w:szCs w:val="24"/>
        </w:rPr>
        <w:t xml:space="preserve"> or Door</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proofErr w:type="gramStart"/>
      <w:r>
        <w:rPr>
          <w:b/>
          <w:bCs/>
          <w:sz w:val="22"/>
          <w:szCs w:val="22"/>
        </w:rPr>
        <w:t>,</w:t>
      </w:r>
      <w:proofErr w:type="gramEnd"/>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r w:rsidR="000B3F65">
        <w:t>(Revelation 21:6)</w:t>
      </w:r>
    </w:p>
    <w:p w:rsidR="001F65A0" w:rsidRPr="00DA47F1" w:rsidRDefault="001F65A0" w:rsidP="001F65A0">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0B3F65" w:rsidRPr="000B3F65">
        <w:rPr>
          <w:color w:val="000000"/>
          <w:sz w:val="22"/>
          <w:szCs w:val="22"/>
          <w:shd w:val="clear" w:color="auto" w:fill="FFFFFF"/>
        </w:rPr>
        <w:t>And let everyone who hears the invitation say, “Come.”</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0B3F65" w:rsidRPr="000B3F65">
        <w:rPr>
          <w:b/>
          <w:bCs/>
          <w:color w:val="000000"/>
          <w:sz w:val="22"/>
          <w:szCs w:val="22"/>
          <w:shd w:val="clear" w:color="auto" w:fill="FFFFFF"/>
        </w:rPr>
        <w:t>And let those who thirst come.</w:t>
      </w:r>
    </w:p>
    <w:bookmarkEnd w:id="6"/>
    <w:p w:rsidR="000B3F65" w:rsidRPr="00DA47F1" w:rsidRDefault="000B3F65" w:rsidP="000B3F65">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0B3F65">
        <w:rPr>
          <w:color w:val="000000"/>
          <w:sz w:val="22"/>
          <w:szCs w:val="22"/>
          <w:shd w:val="clear" w:color="auto" w:fill="FFFFFF"/>
        </w:rPr>
        <w:t>All who desire to drink let them take and drink;</w:t>
      </w:r>
    </w:p>
    <w:p w:rsidR="000B3F65" w:rsidRPr="002540BE" w:rsidRDefault="000B3F65" w:rsidP="000B3F6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0B3F65">
        <w:rPr>
          <w:b/>
          <w:bCs/>
          <w:color w:val="000000"/>
          <w:sz w:val="22"/>
          <w:szCs w:val="22"/>
          <w:shd w:val="clear" w:color="auto" w:fill="FFFFFF"/>
        </w:rPr>
        <w:t>Drink freely from the water of life!</w:t>
      </w:r>
    </w:p>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000B3F65" w:rsidRPr="000B3F65">
        <w:rPr>
          <w:b/>
          <w:bCs/>
          <w:sz w:val="22"/>
          <w:szCs w:val="22"/>
        </w:rPr>
        <w:t>Let us worship God.</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7B57A0">
        <w:rPr>
          <w:sz w:val="24"/>
        </w:rPr>
        <w:t>375</w:t>
      </w:r>
      <w:r w:rsidR="00224A6C">
        <w:rPr>
          <w:sz w:val="24"/>
        </w:rPr>
        <w:t xml:space="preserve">:   </w:t>
      </w:r>
      <w:r w:rsidR="007B57A0">
        <w:rPr>
          <w:bCs/>
          <w:i/>
          <w:iCs/>
          <w:color w:val="000000"/>
          <w:sz w:val="22"/>
          <w:szCs w:val="22"/>
        </w:rPr>
        <w:t xml:space="preserve">Shall We Gather at the </w:t>
      </w:r>
      <w:proofErr w:type="gramStart"/>
      <w:r w:rsidR="007B57A0">
        <w:rPr>
          <w:bCs/>
          <w:i/>
          <w:iCs/>
          <w:color w:val="000000"/>
          <w:sz w:val="22"/>
          <w:szCs w:val="22"/>
        </w:rPr>
        <w:t>River</w:t>
      </w:r>
      <w:r w:rsidR="00E9664F">
        <w:rPr>
          <w:bCs/>
          <w:i/>
          <w:iCs/>
          <w:color w:val="000000"/>
          <w:sz w:val="22"/>
          <w:szCs w:val="22"/>
        </w:rPr>
        <w:t xml:space="preserve">  </w:t>
      </w:r>
      <w:r w:rsidR="003968BF" w:rsidRPr="003968BF">
        <w:rPr>
          <w:bCs/>
          <w:color w:val="000000"/>
        </w:rPr>
        <w:t>(</w:t>
      </w:r>
      <w:proofErr w:type="gramEnd"/>
      <w:r w:rsidR="003968BF" w:rsidRPr="003968BF">
        <w:rPr>
          <w:bCs/>
          <w:color w:val="000000"/>
        </w:rPr>
        <w:t xml:space="preserve">verses </w:t>
      </w:r>
      <w:r w:rsidR="007B57A0">
        <w:rPr>
          <w:bCs/>
          <w:color w:val="000000"/>
        </w:rPr>
        <w:t>1, 2, 4</w:t>
      </w:r>
      <w:r w:rsidR="003968BF" w:rsidRPr="003968BF">
        <w:rPr>
          <w:bCs/>
          <w:color w:val="000000"/>
        </w:rPr>
        <w:t>)</w:t>
      </w:r>
      <w:r w:rsidR="00E9664F">
        <w:rPr>
          <w:bCs/>
          <w:i/>
          <w:iCs/>
          <w:color w:val="000000"/>
          <w:sz w:val="22"/>
          <w:szCs w:val="22"/>
        </w:rPr>
        <w:t xml:space="preserve"> </w:t>
      </w:r>
    </w:p>
    <w:p w:rsidR="00BB5006" w:rsidRDefault="00BB5006"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Verse 1</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Shall we gather at the river, where bright angel feet have trod</w:t>
      </w:r>
      <w:proofErr w:type="gramStart"/>
      <w:r w:rsidRPr="007B57A0">
        <w:rPr>
          <w:b/>
          <w:bCs/>
          <w:sz w:val="22"/>
          <w:szCs w:val="22"/>
        </w:rPr>
        <w:t>,</w:t>
      </w:r>
      <w:proofErr w:type="gramEnd"/>
      <w:r w:rsidRPr="007B57A0">
        <w:rPr>
          <w:b/>
          <w:bCs/>
          <w:sz w:val="22"/>
          <w:szCs w:val="22"/>
        </w:rPr>
        <w:br/>
        <w:t>With its crystal tide forever flowing by the throne of God?</w:t>
      </w:r>
    </w:p>
    <w:p w:rsidR="007B57A0" w:rsidRPr="007B57A0" w:rsidRDefault="007B57A0" w:rsidP="007B57A0">
      <w:pPr>
        <w:tabs>
          <w:tab w:val="left" w:pos="90"/>
          <w:tab w:val="center" w:pos="3240"/>
          <w:tab w:val="left" w:pos="5040"/>
          <w:tab w:val="right" w:pos="6480"/>
        </w:tabs>
        <w:ind w:left="900"/>
        <w:rPr>
          <w:sz w:val="22"/>
          <w:szCs w:val="22"/>
        </w:rPr>
      </w:pPr>
    </w:p>
    <w:p w:rsidR="00BB5006" w:rsidRDefault="00BB5006">
      <w:pPr>
        <w:rPr>
          <w:sz w:val="22"/>
          <w:szCs w:val="22"/>
        </w:rPr>
      </w:pPr>
      <w:r>
        <w:rPr>
          <w:sz w:val="22"/>
          <w:szCs w:val="22"/>
        </w:rPr>
        <w:br w:type="page"/>
      </w: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lastRenderedPageBreak/>
        <w:t>Chorus</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Yes, we’ll gather at the river</w:t>
      </w:r>
      <w:proofErr w:type="gramStart"/>
      <w:r w:rsidRPr="007B57A0">
        <w:rPr>
          <w:b/>
          <w:bCs/>
          <w:sz w:val="22"/>
          <w:szCs w:val="22"/>
        </w:rPr>
        <w:t>,</w:t>
      </w:r>
      <w:proofErr w:type="gramEnd"/>
      <w:r w:rsidRPr="007B57A0">
        <w:rPr>
          <w:b/>
          <w:bCs/>
          <w:sz w:val="22"/>
          <w:szCs w:val="22"/>
        </w:rPr>
        <w:br/>
        <w:t>The beautiful, the beautiful river;</w:t>
      </w:r>
      <w:r w:rsidRPr="007B57A0">
        <w:rPr>
          <w:b/>
          <w:bCs/>
          <w:sz w:val="22"/>
          <w:szCs w:val="22"/>
        </w:rPr>
        <w:br/>
        <w:t>Gather with the saints at the river</w:t>
      </w:r>
      <w:r w:rsidRPr="007B57A0">
        <w:rPr>
          <w:b/>
          <w:bCs/>
          <w:sz w:val="22"/>
          <w:szCs w:val="22"/>
        </w:rPr>
        <w:br/>
        <w:t>That flows by the throne of God.</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Verse 2</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On the margin of the river, washing up its silver spray</w:t>
      </w:r>
      <w:proofErr w:type="gramStart"/>
      <w:r w:rsidRPr="007B57A0">
        <w:rPr>
          <w:b/>
          <w:bCs/>
          <w:sz w:val="22"/>
          <w:szCs w:val="22"/>
        </w:rPr>
        <w:t>,</w:t>
      </w:r>
      <w:proofErr w:type="gramEnd"/>
      <w:r w:rsidRPr="007B57A0">
        <w:rPr>
          <w:b/>
          <w:bCs/>
          <w:sz w:val="22"/>
          <w:szCs w:val="22"/>
        </w:rPr>
        <w:br/>
        <w:t>We will talk and worship ever, all the happy golden day.</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Chorus</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Verse 4</w:t>
      </w:r>
    </w:p>
    <w:p w:rsidR="007B57A0" w:rsidRPr="007B57A0" w:rsidRDefault="007B57A0" w:rsidP="007B57A0">
      <w:pPr>
        <w:tabs>
          <w:tab w:val="left" w:pos="90"/>
          <w:tab w:val="center" w:pos="3240"/>
          <w:tab w:val="left" w:pos="5040"/>
          <w:tab w:val="right" w:pos="6480"/>
        </w:tabs>
        <w:ind w:left="900"/>
        <w:rPr>
          <w:b/>
          <w:bCs/>
          <w:sz w:val="22"/>
          <w:szCs w:val="22"/>
        </w:rPr>
      </w:pPr>
      <w:r w:rsidRPr="007B57A0">
        <w:rPr>
          <w:b/>
          <w:bCs/>
          <w:sz w:val="22"/>
          <w:szCs w:val="22"/>
        </w:rPr>
        <w:t>Soon we’ll reach the shining river; soon our pilgrimage will cease</w:t>
      </w:r>
      <w:proofErr w:type="gramStart"/>
      <w:r w:rsidRPr="007B57A0">
        <w:rPr>
          <w:b/>
          <w:bCs/>
          <w:sz w:val="22"/>
          <w:szCs w:val="22"/>
        </w:rPr>
        <w:t>;</w:t>
      </w:r>
      <w:proofErr w:type="gramEnd"/>
      <w:r w:rsidRPr="007B57A0">
        <w:rPr>
          <w:b/>
          <w:bCs/>
          <w:sz w:val="22"/>
          <w:szCs w:val="22"/>
        </w:rPr>
        <w:br/>
        <w:t>Soon our happy hearts will quiver with the melody of peace.</w:t>
      </w:r>
    </w:p>
    <w:p w:rsidR="007B57A0" w:rsidRPr="007B57A0" w:rsidRDefault="007B57A0" w:rsidP="007B57A0">
      <w:pPr>
        <w:tabs>
          <w:tab w:val="left" w:pos="90"/>
          <w:tab w:val="center" w:pos="3240"/>
          <w:tab w:val="left" w:pos="5040"/>
          <w:tab w:val="right" w:pos="6480"/>
        </w:tabs>
        <w:ind w:left="900"/>
        <w:rPr>
          <w:sz w:val="22"/>
          <w:szCs w:val="22"/>
        </w:rPr>
      </w:pPr>
    </w:p>
    <w:p w:rsidR="007B57A0" w:rsidRPr="007B57A0" w:rsidRDefault="007B57A0" w:rsidP="007B57A0">
      <w:pPr>
        <w:tabs>
          <w:tab w:val="left" w:pos="90"/>
          <w:tab w:val="center" w:pos="3240"/>
          <w:tab w:val="left" w:pos="5040"/>
          <w:tab w:val="right" w:pos="6480"/>
        </w:tabs>
        <w:ind w:left="900"/>
        <w:rPr>
          <w:sz w:val="22"/>
          <w:szCs w:val="22"/>
        </w:rPr>
      </w:pPr>
      <w:r w:rsidRPr="007B57A0">
        <w:rPr>
          <w:sz w:val="22"/>
          <w:szCs w:val="22"/>
        </w:rPr>
        <w:t>Chorus</w:t>
      </w:r>
    </w:p>
    <w:p w:rsidR="007B57A0" w:rsidRDefault="007B57A0" w:rsidP="00D86727">
      <w:pPr>
        <w:shd w:val="clear" w:color="auto" w:fill="FFFFFF"/>
        <w:ind w:left="900"/>
        <w:rPr>
          <w:sz w:val="22"/>
          <w:szCs w:val="22"/>
        </w:rPr>
      </w:pPr>
    </w:p>
    <w:p w:rsidR="00D86727" w:rsidRPr="00D86727" w:rsidRDefault="007B57A0" w:rsidP="00D86727">
      <w:pPr>
        <w:shd w:val="clear" w:color="auto" w:fill="FFFFFF"/>
        <w:ind w:left="900"/>
        <w:rPr>
          <w:sz w:val="16"/>
          <w:szCs w:val="16"/>
        </w:rPr>
      </w:pPr>
      <w:r>
        <w:rPr>
          <w:sz w:val="16"/>
          <w:szCs w:val="16"/>
        </w:rPr>
        <w:t>Public domain</w:t>
      </w:r>
    </w:p>
    <w:p w:rsidR="00FF45EF" w:rsidRPr="00BB5006" w:rsidRDefault="00FF45EF" w:rsidP="00FF45EF">
      <w:pPr>
        <w:shd w:val="clear" w:color="auto" w:fill="FFFFFF"/>
        <w:ind w:left="900"/>
        <w:rPr>
          <w:sz w:val="16"/>
          <w:szCs w:val="16"/>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8"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8"/>
      <w:r w:rsidR="008F5B32" w:rsidRPr="008F5B32">
        <w:rPr>
          <w:b/>
          <w:bCs/>
          <w:noProof/>
          <w:sz w:val="22"/>
          <w:szCs w:val="22"/>
        </w:rPr>
        <w:t xml:space="preserve">Gracious and loving God, there are times when we don’t know what to do with ourselves. We are angry at the slightest insult and imagine great vengeance upon those who wronged us. We drink in the good news of Jesus Christ and do not consider the deep commitment to follow. We withhold from others the cup of refreshing water that is your love and grace. Forgive us, we pray. Forgive us, help us to repent, and make us whole.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590886" w:rsidRDefault="00590886" w:rsidP="00590886">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590886" w:rsidRDefault="00590886" w:rsidP="00590886">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 xml:space="preserve">Text Adapt. </w:t>
      </w:r>
      <w:proofErr w:type="gramStart"/>
      <w:r w:rsidRPr="0005010A">
        <w:rPr>
          <w:rFonts w:eastAsiaTheme="minorHAnsi"/>
          <w:i/>
          <w:iCs/>
        </w:rPr>
        <w:t>and</w:t>
      </w:r>
      <w:proofErr w:type="gramEnd"/>
      <w:r w:rsidRPr="0005010A">
        <w:rPr>
          <w:rFonts w:eastAsiaTheme="minorHAnsi"/>
          <w:i/>
          <w:iCs/>
        </w:rPr>
        <w:t xml:space="preserve">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6D2646" w:rsidRDefault="005A7DC4" w:rsidP="0040525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proofErr w:type="spellStart"/>
      <w:r w:rsidR="00831659">
        <w:t>Janey</w:t>
      </w:r>
      <w:proofErr w:type="spellEnd"/>
      <w:r w:rsidR="00831659">
        <w:t xml:space="preserve"> </w:t>
      </w:r>
      <w:proofErr w:type="spellStart"/>
      <w:r w:rsidR="00831659">
        <w:t>Sarther</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lastRenderedPageBreak/>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 xml:space="preserve">with Children. When our </w:t>
      </w:r>
      <w:proofErr w:type="spellStart"/>
      <w:r w:rsidRPr="00D57319">
        <w:rPr>
          <w:rFonts w:ascii="Comic Sans MS" w:hAnsi="Comic Sans MS"/>
        </w:rPr>
        <w:t>Covid</w:t>
      </w:r>
      <w:proofErr w:type="spellEnd"/>
      <w:r w:rsidRPr="00D57319">
        <w:rPr>
          <w:rFonts w:ascii="Comic Sans MS" w:hAnsi="Comic Sans MS"/>
        </w:rPr>
        <w:t xml:space="preserve"> rules change, we will welcome you back up front.</w:t>
      </w:r>
    </w:p>
    <w:p w:rsidR="00AF2804" w:rsidRPr="00AF2804" w:rsidRDefault="00AF2804"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-1905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F2804" w:rsidRPr="00AF2804" w:rsidRDefault="00AF2804" w:rsidP="00DB3E44">
      <w:pPr>
        <w:tabs>
          <w:tab w:val="left" w:pos="90"/>
          <w:tab w:val="center" w:pos="3240"/>
          <w:tab w:val="right" w:pos="7920"/>
        </w:tabs>
        <w:ind w:left="-360"/>
        <w:rPr>
          <w:bCs/>
          <w:sz w:val="24"/>
          <w:szCs w:val="24"/>
        </w:rPr>
      </w:pPr>
      <w:r w:rsidRPr="00AF2804">
        <w:rPr>
          <w:b/>
          <w:noProof/>
          <w:sz w:val="28"/>
          <w:szCs w:val="28"/>
        </w:rPr>
        <w:drawing>
          <wp:anchor distT="0" distB="0" distL="114300" distR="114300" simplePos="0" relativeHeight="251853312" behindDoc="1" locked="0" layoutInCell="1" allowOverlap="1">
            <wp:simplePos x="0" y="0"/>
            <wp:positionH relativeFrom="column">
              <wp:posOffset>-814070</wp:posOffset>
            </wp:positionH>
            <wp:positionV relativeFrom="paragraph">
              <wp:posOffset>254635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AF2804">
        <w:rPr>
          <w:bCs/>
          <w:sz w:val="24"/>
          <w:szCs w:val="24"/>
        </w:rPr>
        <w:t>11a</w:t>
      </w: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13    Scripture Lesson</w:t>
      </w:r>
      <w:r w:rsidRPr="000232F3">
        <w:rPr>
          <w:sz w:val="24"/>
        </w:rPr>
        <w:t>:</w:t>
      </w:r>
      <w:r w:rsidR="008F789D">
        <w:rPr>
          <w:sz w:val="24"/>
        </w:rPr>
        <w:tab/>
      </w:r>
      <w:r w:rsidR="003968BF" w:rsidRPr="00BC1BBD">
        <w:rPr>
          <w:sz w:val="22"/>
          <w:szCs w:val="22"/>
        </w:rPr>
        <w:t>John 7:</w:t>
      </w:r>
      <w:r w:rsidR="003968BF" w:rsidRPr="00AF2804">
        <w:rPr>
          <w:sz w:val="22"/>
          <w:szCs w:val="22"/>
        </w:rPr>
        <w:t>37</w:t>
      </w:r>
      <w:r w:rsidR="003968BF" w:rsidRPr="00BC1BBD">
        <w:rPr>
          <w:sz w:val="22"/>
          <w:szCs w:val="22"/>
        </w:rPr>
        <w:t>-52</w:t>
      </w:r>
      <w:r w:rsidR="00FE75F7">
        <w:rPr>
          <w:sz w:val="22"/>
          <w:szCs w:val="22"/>
        </w:rPr>
        <w:t xml:space="preserve">   </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3968BF">
        <w:rPr>
          <w:bCs/>
          <w:sz w:val="24"/>
          <w:szCs w:val="24"/>
        </w:rPr>
        <w:t>Living Water</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0" w:name="_Hlk82099620"/>
      <w:bookmarkStart w:id="11" w:name="_Hlk70544550"/>
    </w:p>
    <w:p w:rsidR="009C3482" w:rsidRPr="002E3B9B" w:rsidRDefault="0010409E" w:rsidP="002E3B9B">
      <w:pPr>
        <w:tabs>
          <w:tab w:val="left" w:pos="90"/>
          <w:tab w:val="center" w:pos="3240"/>
          <w:tab w:val="right" w:pos="7200"/>
        </w:tabs>
        <w:spacing w:after="4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Pr="00C07BF6">
        <w:tab/>
      </w:r>
      <w:r w:rsidR="002E3B9B" w:rsidRPr="002E3B9B">
        <w:rPr>
          <w:iCs/>
        </w:rPr>
        <w:t>Revelation 21:5-6</w:t>
      </w:r>
    </w:p>
    <w:p w:rsidR="009C3482" w:rsidRDefault="002E3B9B" w:rsidP="009C3482">
      <w:pPr>
        <w:tabs>
          <w:tab w:val="left" w:pos="90"/>
          <w:tab w:val="center" w:pos="3240"/>
          <w:tab w:val="right" w:pos="6480"/>
        </w:tabs>
        <w:spacing w:after="40"/>
        <w:ind w:left="360"/>
        <w:rPr>
          <w:b/>
          <w:sz w:val="22"/>
        </w:rPr>
      </w:pPr>
      <w:r w:rsidRPr="002E3B9B">
        <w:rPr>
          <w:b/>
          <w:bCs/>
          <w:sz w:val="22"/>
        </w:rPr>
        <w:t>And the one who was seated on the throne said, “See</w:t>
      </w:r>
      <w:proofErr w:type="gramStart"/>
      <w:r w:rsidRPr="002E3B9B">
        <w:rPr>
          <w:b/>
          <w:bCs/>
          <w:sz w:val="22"/>
        </w:rPr>
        <w:t>,</w:t>
      </w:r>
      <w:proofErr w:type="gramEnd"/>
      <w:r w:rsidRPr="002E3B9B">
        <w:rPr>
          <w:b/>
          <w:bCs/>
          <w:sz w:val="22"/>
        </w:rPr>
        <w:t xml:space="preserve"> I am making all things new.” Also he said, “Write this, for these words are trustworthy and true.” Then he said to me, “It is done! I am the Alpha and the Omega, the beginning and the end. To the thirsty I will give water as a gift from the spring of the water of life.</w:t>
      </w:r>
      <w:r w:rsidR="008B3367">
        <w:rPr>
          <w:b/>
          <w:bCs/>
          <w:sz w:val="22"/>
        </w:rPr>
        <w:t>”</w:t>
      </w:r>
    </w:p>
    <w:p w:rsidR="006C073B" w:rsidRDefault="006C073B" w:rsidP="009C3482">
      <w:pPr>
        <w:tabs>
          <w:tab w:val="left" w:pos="90"/>
          <w:tab w:val="center" w:pos="3240"/>
          <w:tab w:val="right" w:pos="7200"/>
        </w:tabs>
        <w:spacing w:after="40"/>
        <w:ind w:left="-360"/>
        <w:rPr>
          <w:sz w:val="18"/>
          <w:szCs w:val="28"/>
        </w:rPr>
      </w:pPr>
    </w:p>
    <w:bookmarkEnd w:id="10"/>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831659">
        <w:rPr>
          <w:sz w:val="24"/>
        </w:rPr>
        <w:t xml:space="preserve"> </w:t>
      </w:r>
      <w:r w:rsidR="00527A99">
        <w:rPr>
          <w:sz w:val="24"/>
        </w:rPr>
        <w:t>821</w:t>
      </w:r>
      <w:r>
        <w:rPr>
          <w:sz w:val="24"/>
        </w:rPr>
        <w:t xml:space="preserve">:   </w:t>
      </w:r>
      <w:r w:rsidR="00527A99">
        <w:rPr>
          <w:bCs/>
          <w:i/>
          <w:iCs/>
          <w:color w:val="000000"/>
          <w:sz w:val="22"/>
          <w:szCs w:val="22"/>
        </w:rPr>
        <w:t>My Life Flows On</w:t>
      </w:r>
      <w:r w:rsidR="00F91FF4" w:rsidRPr="00F91FF4">
        <w:rPr>
          <w:bCs/>
          <w:i/>
          <w:iCs/>
          <w:color w:val="000000"/>
          <w:sz w:val="22"/>
          <w:szCs w:val="22"/>
        </w:rPr>
        <w:t xml:space="preserve">  </w:t>
      </w:r>
      <w:r>
        <w:t xml:space="preserve">  </w:t>
      </w:r>
      <w:r w:rsidR="009F1073">
        <w:t xml:space="preserve"> </w:t>
      </w:r>
      <w:r w:rsidR="00831659">
        <w:t>(</w:t>
      </w:r>
      <w:r w:rsidR="003968BF">
        <w:t xml:space="preserve">verses </w:t>
      </w:r>
      <w:r w:rsidR="00CA211A">
        <w:t>1, 4</w:t>
      </w:r>
      <w:r w:rsidR="00831659">
        <w:t>)</w:t>
      </w:r>
    </w:p>
    <w:p w:rsidR="000765C5" w:rsidRPr="000765C5" w:rsidRDefault="000765C5" w:rsidP="000765C5">
      <w:pPr>
        <w:shd w:val="clear" w:color="auto" w:fill="FFFFFF"/>
        <w:ind w:left="360"/>
        <w:rPr>
          <w:sz w:val="22"/>
          <w:szCs w:val="22"/>
        </w:rPr>
      </w:pPr>
      <w:bookmarkStart w:id="12" w:name="_Hlk85182509"/>
      <w:r w:rsidRPr="000765C5">
        <w:rPr>
          <w:sz w:val="22"/>
          <w:szCs w:val="22"/>
        </w:rPr>
        <w:t>Verse 1</w:t>
      </w:r>
    </w:p>
    <w:p w:rsidR="000765C5" w:rsidRPr="000765C5" w:rsidRDefault="000765C5" w:rsidP="000765C5">
      <w:pPr>
        <w:shd w:val="clear" w:color="auto" w:fill="FFFFFF"/>
        <w:ind w:left="360"/>
        <w:rPr>
          <w:b/>
          <w:bCs/>
          <w:sz w:val="22"/>
          <w:szCs w:val="22"/>
        </w:rPr>
      </w:pPr>
      <w:r w:rsidRPr="000765C5">
        <w:rPr>
          <w:b/>
          <w:bCs/>
          <w:sz w:val="22"/>
          <w:szCs w:val="22"/>
        </w:rPr>
        <w:t>My life flows on in endless song, above earth's lamentation.</w:t>
      </w:r>
      <w:r w:rsidRPr="000765C5">
        <w:rPr>
          <w:b/>
          <w:bCs/>
          <w:sz w:val="22"/>
          <w:szCs w:val="22"/>
        </w:rPr>
        <w:br/>
        <w:t>I hear the clear, though far-off hymn that hails a new creation.</w:t>
      </w:r>
    </w:p>
    <w:p w:rsidR="000765C5" w:rsidRPr="000765C5" w:rsidRDefault="000765C5" w:rsidP="000765C5">
      <w:pPr>
        <w:shd w:val="clear" w:color="auto" w:fill="FFFFFF"/>
        <w:ind w:left="360"/>
        <w:rPr>
          <w:sz w:val="22"/>
          <w:szCs w:val="22"/>
        </w:rPr>
      </w:pPr>
    </w:p>
    <w:p w:rsidR="000765C5" w:rsidRPr="000765C5" w:rsidRDefault="000765C5" w:rsidP="000765C5">
      <w:pPr>
        <w:shd w:val="clear" w:color="auto" w:fill="FFFFFF"/>
        <w:ind w:left="360"/>
        <w:rPr>
          <w:sz w:val="22"/>
          <w:szCs w:val="22"/>
        </w:rPr>
      </w:pPr>
      <w:r w:rsidRPr="000765C5">
        <w:rPr>
          <w:sz w:val="22"/>
          <w:szCs w:val="22"/>
        </w:rPr>
        <w:t>Chorus</w:t>
      </w:r>
    </w:p>
    <w:p w:rsidR="000765C5" w:rsidRPr="000765C5" w:rsidRDefault="000765C5" w:rsidP="000765C5">
      <w:pPr>
        <w:shd w:val="clear" w:color="auto" w:fill="FFFFFF"/>
        <w:ind w:left="360"/>
        <w:rPr>
          <w:b/>
          <w:bCs/>
          <w:sz w:val="22"/>
          <w:szCs w:val="22"/>
        </w:rPr>
      </w:pPr>
      <w:r w:rsidRPr="000765C5">
        <w:rPr>
          <w:b/>
          <w:bCs/>
          <w:sz w:val="22"/>
          <w:szCs w:val="22"/>
        </w:rPr>
        <w:t>No storm can shake my inmost calm while to that Rock I'm clinging.</w:t>
      </w:r>
      <w:r w:rsidRPr="000765C5">
        <w:rPr>
          <w:b/>
          <w:bCs/>
          <w:sz w:val="22"/>
          <w:szCs w:val="22"/>
        </w:rPr>
        <w:br/>
        <w:t>Since Christ is Lord of heaven and earth, how can I keep from singing?</w:t>
      </w:r>
    </w:p>
    <w:p w:rsidR="000765C5" w:rsidRPr="000765C5" w:rsidRDefault="000765C5" w:rsidP="000765C5">
      <w:pPr>
        <w:shd w:val="clear" w:color="auto" w:fill="FFFFFF"/>
        <w:ind w:left="360"/>
        <w:rPr>
          <w:sz w:val="22"/>
          <w:szCs w:val="22"/>
        </w:rPr>
      </w:pPr>
    </w:p>
    <w:p w:rsidR="000765C5" w:rsidRPr="000765C5" w:rsidRDefault="000765C5" w:rsidP="000765C5">
      <w:pPr>
        <w:shd w:val="clear" w:color="auto" w:fill="FFFFFF"/>
        <w:ind w:left="360"/>
        <w:rPr>
          <w:sz w:val="22"/>
          <w:szCs w:val="22"/>
        </w:rPr>
      </w:pPr>
      <w:r w:rsidRPr="000765C5">
        <w:rPr>
          <w:sz w:val="22"/>
          <w:szCs w:val="22"/>
        </w:rPr>
        <w:t>Verse 4</w:t>
      </w:r>
    </w:p>
    <w:p w:rsidR="000765C5" w:rsidRPr="000765C5" w:rsidRDefault="000765C5" w:rsidP="000765C5">
      <w:pPr>
        <w:shd w:val="clear" w:color="auto" w:fill="FFFFFF"/>
        <w:ind w:left="360"/>
        <w:rPr>
          <w:b/>
          <w:bCs/>
          <w:sz w:val="22"/>
          <w:szCs w:val="22"/>
        </w:rPr>
      </w:pPr>
      <w:r w:rsidRPr="000765C5">
        <w:rPr>
          <w:b/>
          <w:bCs/>
          <w:sz w:val="22"/>
          <w:szCs w:val="22"/>
        </w:rPr>
        <w:t>The peace of Christ makes fresh my heart, a fountain ever springing!</w:t>
      </w:r>
      <w:r w:rsidRPr="000765C5">
        <w:rPr>
          <w:b/>
          <w:bCs/>
          <w:sz w:val="22"/>
          <w:szCs w:val="22"/>
        </w:rPr>
        <w:br/>
        <w:t>All things are mine since I am his! How can I keep from singing?</w:t>
      </w:r>
    </w:p>
    <w:p w:rsidR="0010409E" w:rsidRPr="000765C5" w:rsidRDefault="0010409E" w:rsidP="0085577B">
      <w:pPr>
        <w:shd w:val="clear" w:color="auto" w:fill="FFFFFF"/>
        <w:ind w:left="360"/>
        <w:rPr>
          <w:sz w:val="22"/>
          <w:szCs w:val="22"/>
        </w:rPr>
      </w:pPr>
    </w:p>
    <w:p w:rsidR="000765C5" w:rsidRPr="000765C5" w:rsidRDefault="000765C5" w:rsidP="0085577B">
      <w:pPr>
        <w:shd w:val="clear" w:color="auto" w:fill="FFFFFF"/>
        <w:ind w:left="360"/>
        <w:rPr>
          <w:sz w:val="22"/>
          <w:szCs w:val="22"/>
        </w:rPr>
      </w:pPr>
      <w:r w:rsidRPr="000765C5">
        <w:rPr>
          <w:sz w:val="22"/>
          <w:szCs w:val="22"/>
        </w:rPr>
        <w:t>Chorus</w:t>
      </w:r>
    </w:p>
    <w:p w:rsidR="0010409E" w:rsidRPr="00723C39" w:rsidRDefault="0010409E" w:rsidP="0010409E">
      <w:pPr>
        <w:shd w:val="clear" w:color="auto" w:fill="FFFFFF"/>
        <w:ind w:left="360"/>
        <w:rPr>
          <w:sz w:val="16"/>
          <w:szCs w:val="16"/>
        </w:rPr>
      </w:pPr>
    </w:p>
    <w:bookmarkEnd w:id="12"/>
    <w:p w:rsidR="00F91FF4" w:rsidRPr="00F91FF4" w:rsidRDefault="000765C5" w:rsidP="00D5353F">
      <w:pPr>
        <w:ind w:left="360"/>
        <w:rPr>
          <w:sz w:val="16"/>
          <w:szCs w:val="16"/>
        </w:rPr>
      </w:pPr>
      <w:r>
        <w:rPr>
          <w:rFonts w:eastAsiaTheme="minorHAnsi"/>
          <w:sz w:val="16"/>
          <w:szCs w:val="16"/>
        </w:rPr>
        <w:t>Public domain</w:t>
      </w:r>
    </w:p>
    <w:p w:rsidR="00CF74C9" w:rsidRPr="00CF74C9" w:rsidRDefault="00CF74C9" w:rsidP="00384CE3">
      <w:pPr>
        <w:tabs>
          <w:tab w:val="left" w:pos="90"/>
          <w:tab w:val="center" w:pos="3240"/>
          <w:tab w:val="right" w:pos="7920"/>
        </w:tabs>
        <w:spacing w:after="40"/>
        <w:ind w:left="360"/>
        <w:rPr>
          <w:iCs/>
        </w:rPr>
      </w:pPr>
    </w:p>
    <w:bookmarkEnd w:id="11"/>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 xml:space="preserve">Offertory: </w:t>
      </w:r>
      <w:r w:rsidR="00AA0D3A" w:rsidRPr="00330255">
        <w:rPr>
          <w:sz w:val="24"/>
        </w:rPr>
        <w:t xml:space="preserve"> </w:t>
      </w:r>
      <w:r w:rsidRPr="00330255">
        <w:tab/>
      </w:r>
      <w:bookmarkStart w:id="13" w:name="_Hlk92303706"/>
      <w:r w:rsidR="00330255">
        <w:rPr>
          <w:i/>
          <w:iCs/>
          <w:sz w:val="22"/>
          <w:szCs w:val="22"/>
        </w:rPr>
        <w:t>Living Waters</w:t>
      </w:r>
      <w:r w:rsidR="00655618" w:rsidRPr="00330255">
        <w:rPr>
          <w:i/>
          <w:iCs/>
          <w:sz w:val="22"/>
          <w:szCs w:val="22"/>
        </w:rPr>
        <w:t xml:space="preserve"> </w:t>
      </w:r>
      <w:r w:rsidR="00655618" w:rsidRPr="00330255">
        <w:rPr>
          <w:i/>
          <w:iCs/>
          <w:sz w:val="22"/>
          <w:szCs w:val="22"/>
        </w:rPr>
        <w:tab/>
      </w:r>
      <w:bookmarkEnd w:id="13"/>
      <w:r w:rsidR="00330255" w:rsidRPr="00330255">
        <w:t xml:space="preserve">Keith &amp; </w:t>
      </w:r>
      <w:proofErr w:type="spellStart"/>
      <w:r w:rsidR="00330255" w:rsidRPr="00330255">
        <w:t>Kristyn</w:t>
      </w:r>
      <w:proofErr w:type="spellEnd"/>
      <w:r w:rsidR="00330255" w:rsidRPr="00330255">
        <w:t xml:space="preserve"> Getty</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14" w:name="_Hlk88135241"/>
      <w:r w:rsidR="00DA6900">
        <w:rPr>
          <w:sz w:val="24"/>
        </w:rPr>
        <w:t>81</w:t>
      </w:r>
      <w:r w:rsidR="00655618">
        <w:rPr>
          <w:sz w:val="24"/>
        </w:rPr>
        <w:t xml:space="preserve">: </w:t>
      </w:r>
      <w:r w:rsidR="00DA6900">
        <w:rPr>
          <w:i/>
          <w:iCs/>
          <w:sz w:val="22"/>
          <w:szCs w:val="22"/>
        </w:rPr>
        <w:t xml:space="preserve">Glorious Things of Thee Are </w:t>
      </w:r>
      <w:proofErr w:type="gramStart"/>
      <w:r w:rsidR="00DA6900">
        <w:rPr>
          <w:i/>
          <w:iCs/>
          <w:sz w:val="22"/>
          <w:szCs w:val="22"/>
        </w:rPr>
        <w:t>Spoken</w:t>
      </w:r>
      <w:r w:rsidR="00463A1D">
        <w:rPr>
          <w:sz w:val="24"/>
          <w:szCs w:val="24"/>
        </w:rPr>
        <w:t xml:space="preserve">  </w:t>
      </w:r>
      <w:r w:rsidR="00463A1D">
        <w:t>(</w:t>
      </w:r>
      <w:proofErr w:type="gramEnd"/>
      <w:r w:rsidR="00345D37">
        <w:t>verse</w:t>
      </w:r>
      <w:r w:rsidR="00831659">
        <w:t xml:space="preserve">s </w:t>
      </w:r>
      <w:r w:rsidR="00DA6900">
        <w:t>1, 3</w:t>
      </w:r>
      <w:r w:rsidR="00463A1D" w:rsidRPr="00AF76B3">
        <w:t>)</w:t>
      </w:r>
    </w:p>
    <w:bookmarkEnd w:id="14"/>
    <w:p w:rsidR="001119A6" w:rsidRPr="001119A6" w:rsidRDefault="001119A6" w:rsidP="001119A6">
      <w:pPr>
        <w:ind w:left="900"/>
        <w:rPr>
          <w:b/>
          <w:bCs/>
          <w:sz w:val="24"/>
          <w:szCs w:val="24"/>
        </w:rPr>
      </w:pPr>
      <w:r w:rsidRPr="001119A6">
        <w:rPr>
          <w:b/>
          <w:bCs/>
          <w:sz w:val="24"/>
          <w:szCs w:val="24"/>
        </w:rPr>
        <w:t>Glorious things of thee are spoken, Zion city of our God.</w:t>
      </w:r>
      <w:r w:rsidRPr="001119A6">
        <w:rPr>
          <w:b/>
          <w:bCs/>
          <w:sz w:val="24"/>
          <w:szCs w:val="24"/>
        </w:rPr>
        <w:br/>
        <w:t>God, whose word cannot be broken, formed thee for a blest abode.</w:t>
      </w:r>
      <w:r w:rsidRPr="001119A6">
        <w:rPr>
          <w:b/>
          <w:bCs/>
          <w:sz w:val="24"/>
          <w:szCs w:val="24"/>
        </w:rPr>
        <w:br/>
        <w:t>On the rock of ages founded, what can shake thy sure repose?</w:t>
      </w:r>
      <w:r w:rsidRPr="001119A6">
        <w:rPr>
          <w:b/>
          <w:bCs/>
          <w:sz w:val="24"/>
          <w:szCs w:val="24"/>
        </w:rPr>
        <w:br/>
      </w:r>
      <w:proofErr w:type="gramStart"/>
      <w:r w:rsidRPr="001119A6">
        <w:rPr>
          <w:b/>
          <w:bCs/>
          <w:sz w:val="24"/>
          <w:szCs w:val="24"/>
        </w:rPr>
        <w:t xml:space="preserve">With salvation's walls surrounded, thou </w:t>
      </w:r>
      <w:proofErr w:type="spellStart"/>
      <w:r w:rsidRPr="001119A6">
        <w:rPr>
          <w:b/>
          <w:bCs/>
          <w:sz w:val="24"/>
          <w:szCs w:val="24"/>
        </w:rPr>
        <w:t>may'st</w:t>
      </w:r>
      <w:proofErr w:type="spellEnd"/>
      <w:r w:rsidRPr="001119A6">
        <w:rPr>
          <w:b/>
          <w:bCs/>
          <w:sz w:val="24"/>
          <w:szCs w:val="24"/>
        </w:rPr>
        <w:t xml:space="preserve"> smile at all thy foes.</w:t>
      </w:r>
      <w:proofErr w:type="gramEnd"/>
    </w:p>
    <w:p w:rsidR="001119A6" w:rsidRPr="001119A6" w:rsidRDefault="001119A6" w:rsidP="001119A6">
      <w:pPr>
        <w:ind w:left="900"/>
        <w:rPr>
          <w:b/>
          <w:bCs/>
          <w:sz w:val="24"/>
          <w:szCs w:val="24"/>
        </w:rPr>
      </w:pPr>
    </w:p>
    <w:p w:rsidR="00DC328A" w:rsidRPr="001119A6" w:rsidRDefault="001119A6" w:rsidP="001119A6">
      <w:pPr>
        <w:ind w:left="900"/>
        <w:rPr>
          <w:b/>
          <w:bCs/>
          <w:sz w:val="24"/>
          <w:szCs w:val="24"/>
        </w:rPr>
      </w:pPr>
      <w:r w:rsidRPr="001119A6">
        <w:rPr>
          <w:b/>
          <w:bCs/>
          <w:sz w:val="24"/>
          <w:szCs w:val="24"/>
        </w:rPr>
        <w:t>See, the streams of living waters, springing from eternal love</w:t>
      </w:r>
      <w:proofErr w:type="gramStart"/>
      <w:r w:rsidRPr="001119A6">
        <w:rPr>
          <w:b/>
          <w:bCs/>
          <w:sz w:val="24"/>
          <w:szCs w:val="24"/>
        </w:rPr>
        <w:t>,</w:t>
      </w:r>
      <w:proofErr w:type="gramEnd"/>
      <w:r w:rsidRPr="001119A6">
        <w:rPr>
          <w:b/>
          <w:bCs/>
          <w:sz w:val="24"/>
          <w:szCs w:val="24"/>
        </w:rPr>
        <w:br/>
        <w:t>Well supply thy sons and daughters and all fear of want remove.</w:t>
      </w:r>
      <w:r w:rsidRPr="001119A6">
        <w:rPr>
          <w:b/>
          <w:bCs/>
          <w:sz w:val="24"/>
          <w:szCs w:val="24"/>
        </w:rPr>
        <w:br/>
        <w:t>Who can faint while such a river ever flows, their thirst to assuage?</w:t>
      </w:r>
      <w:r w:rsidRPr="001119A6">
        <w:rPr>
          <w:b/>
          <w:bCs/>
          <w:sz w:val="24"/>
          <w:szCs w:val="24"/>
        </w:rPr>
        <w:br/>
        <w:t>Grace, so like the Lord the giver, never fails from age to age.</w:t>
      </w:r>
    </w:p>
    <w:p w:rsidR="00345D37" w:rsidRDefault="00345D37" w:rsidP="000757D0">
      <w:pPr>
        <w:ind w:left="900"/>
        <w:rPr>
          <w:rFonts w:eastAsiaTheme="minorHAnsi"/>
          <w:sz w:val="16"/>
          <w:szCs w:val="16"/>
        </w:rPr>
      </w:pPr>
    </w:p>
    <w:p w:rsidR="00C57227" w:rsidRPr="000757D0" w:rsidRDefault="00DA6900"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45038D" w:rsidRPr="0045038D" w:rsidRDefault="0045038D" w:rsidP="0045038D">
      <w:pPr>
        <w:rPr>
          <w:b/>
          <w:sz w:val="22"/>
          <w:szCs w:val="22"/>
        </w:rPr>
      </w:pPr>
      <w:bookmarkStart w:id="15" w:name="_Hlk82086255"/>
      <w:r w:rsidRPr="0045038D">
        <w:rPr>
          <w:b/>
          <w:sz w:val="22"/>
          <w:szCs w:val="22"/>
        </w:rPr>
        <w:t>Participants and Technical Crew</w:t>
      </w:r>
    </w:p>
    <w:p w:rsidR="0045038D" w:rsidRPr="0045038D" w:rsidRDefault="0045038D" w:rsidP="0045038D">
      <w:pPr>
        <w:rPr>
          <w:bCs/>
          <w:sz w:val="22"/>
          <w:szCs w:val="22"/>
        </w:rPr>
      </w:pPr>
      <w:bookmarkStart w:id="16" w:name="_Hlk82089559"/>
      <w:r w:rsidRPr="0045038D">
        <w:rPr>
          <w:bCs/>
          <w:sz w:val="22"/>
          <w:szCs w:val="22"/>
        </w:rPr>
        <w:t xml:space="preserve">Rev. Wendy </w:t>
      </w:r>
      <w:proofErr w:type="spellStart"/>
      <w:r w:rsidRPr="0045038D">
        <w:rPr>
          <w:bCs/>
          <w:sz w:val="22"/>
          <w:szCs w:val="22"/>
        </w:rPr>
        <w:t>Boden</w:t>
      </w:r>
      <w:proofErr w:type="spellEnd"/>
    </w:p>
    <w:p w:rsidR="0045038D" w:rsidRPr="0045038D" w:rsidRDefault="0045038D" w:rsidP="0045038D">
      <w:pPr>
        <w:rPr>
          <w:bCs/>
          <w:sz w:val="22"/>
          <w:szCs w:val="22"/>
        </w:rPr>
      </w:pPr>
      <w:r w:rsidRPr="0045038D">
        <w:rPr>
          <w:bCs/>
          <w:sz w:val="22"/>
          <w:szCs w:val="22"/>
        </w:rPr>
        <w:t xml:space="preserve">Liturgists: </w:t>
      </w:r>
      <w:r w:rsidR="00330255">
        <w:rPr>
          <w:bCs/>
          <w:sz w:val="22"/>
          <w:szCs w:val="22"/>
        </w:rPr>
        <w:t xml:space="preserve">Ann Anderson, </w:t>
      </w:r>
      <w:r w:rsidRPr="0045038D">
        <w:rPr>
          <w:bCs/>
          <w:sz w:val="22"/>
          <w:szCs w:val="22"/>
        </w:rPr>
        <w:t xml:space="preserve">Francine Long, </w:t>
      </w:r>
      <w:proofErr w:type="gramStart"/>
      <w:r w:rsidRPr="0045038D">
        <w:rPr>
          <w:bCs/>
          <w:sz w:val="22"/>
          <w:szCs w:val="22"/>
        </w:rPr>
        <w:t xml:space="preserve">Blair Nelson   </w:t>
      </w:r>
      <w:r w:rsidRPr="0045038D">
        <w:rPr>
          <w:bCs/>
          <w:sz w:val="22"/>
          <w:szCs w:val="22"/>
        </w:rPr>
        <w:br/>
        <w:t>Deacon</w:t>
      </w:r>
      <w:proofErr w:type="gramEnd"/>
      <w:r w:rsidRPr="0045038D">
        <w:rPr>
          <w:bCs/>
          <w:sz w:val="22"/>
          <w:szCs w:val="22"/>
        </w:rPr>
        <w:t xml:space="preserve"> at the Door: </w:t>
      </w:r>
      <w:r w:rsidR="00330255">
        <w:rPr>
          <w:bCs/>
          <w:sz w:val="22"/>
          <w:szCs w:val="22"/>
        </w:rPr>
        <w:t>Angela Smith</w:t>
      </w:r>
    </w:p>
    <w:p w:rsidR="0045038D" w:rsidRPr="0045038D" w:rsidRDefault="0045038D" w:rsidP="0045038D">
      <w:pPr>
        <w:rPr>
          <w:bCs/>
          <w:sz w:val="22"/>
          <w:szCs w:val="22"/>
        </w:rPr>
      </w:pPr>
      <w:r w:rsidRPr="0045038D">
        <w:rPr>
          <w:bCs/>
          <w:sz w:val="22"/>
          <w:szCs w:val="22"/>
        </w:rPr>
        <w:t xml:space="preserve">Musicians: Tom Anderson, </w:t>
      </w:r>
      <w:proofErr w:type="spellStart"/>
      <w:r w:rsidRPr="0045038D">
        <w:rPr>
          <w:bCs/>
          <w:sz w:val="22"/>
          <w:szCs w:val="22"/>
        </w:rPr>
        <w:t>Southminster</w:t>
      </w:r>
      <w:proofErr w:type="spellEnd"/>
      <w:r w:rsidRPr="0045038D">
        <w:rPr>
          <w:bCs/>
          <w:sz w:val="22"/>
          <w:szCs w:val="22"/>
        </w:rPr>
        <w:t xml:space="preserve"> Singers   </w:t>
      </w:r>
    </w:p>
    <w:p w:rsidR="0045038D" w:rsidRPr="0045038D" w:rsidRDefault="0045038D" w:rsidP="0045038D">
      <w:pPr>
        <w:rPr>
          <w:bCs/>
          <w:sz w:val="22"/>
          <w:szCs w:val="22"/>
        </w:rPr>
      </w:pPr>
      <w:r w:rsidRPr="0045038D">
        <w:rPr>
          <w:bCs/>
          <w:sz w:val="22"/>
          <w:szCs w:val="22"/>
        </w:rPr>
        <w:t xml:space="preserve">Worship Associate: David </w:t>
      </w:r>
      <w:proofErr w:type="spellStart"/>
      <w:r w:rsidRPr="0045038D">
        <w:rPr>
          <w:bCs/>
          <w:sz w:val="22"/>
          <w:szCs w:val="22"/>
        </w:rPr>
        <w:t>Kozich</w:t>
      </w:r>
      <w:proofErr w:type="spellEnd"/>
    </w:p>
    <w:p w:rsidR="0045038D" w:rsidRPr="0045038D" w:rsidRDefault="0045038D" w:rsidP="0045038D">
      <w:pPr>
        <w:rPr>
          <w:bCs/>
          <w:sz w:val="22"/>
          <w:szCs w:val="22"/>
        </w:rPr>
      </w:pPr>
      <w:r w:rsidRPr="0045038D">
        <w:rPr>
          <w:bCs/>
          <w:sz w:val="22"/>
          <w:szCs w:val="22"/>
        </w:rPr>
        <w:t xml:space="preserve">Tech support: Ron </w:t>
      </w:r>
      <w:proofErr w:type="spellStart"/>
      <w:r w:rsidRPr="0045038D">
        <w:rPr>
          <w:bCs/>
          <w:sz w:val="22"/>
          <w:szCs w:val="22"/>
        </w:rPr>
        <w:t>Birchall</w:t>
      </w:r>
      <w:proofErr w:type="spellEnd"/>
      <w:r w:rsidRPr="0045038D">
        <w:rPr>
          <w:bCs/>
          <w:sz w:val="22"/>
          <w:szCs w:val="22"/>
        </w:rPr>
        <w:t xml:space="preserve">, Steve </w:t>
      </w:r>
      <w:proofErr w:type="spellStart"/>
      <w:r w:rsidRPr="0045038D">
        <w:rPr>
          <w:bCs/>
          <w:sz w:val="22"/>
          <w:szCs w:val="22"/>
        </w:rPr>
        <w:t>Henkels</w:t>
      </w:r>
      <w:proofErr w:type="spellEnd"/>
      <w:r w:rsidRPr="0045038D">
        <w:rPr>
          <w:bCs/>
          <w:sz w:val="22"/>
          <w:szCs w:val="22"/>
        </w:rPr>
        <w:t xml:space="preserve">, Chris </w:t>
      </w:r>
      <w:proofErr w:type="spellStart"/>
      <w:r w:rsidRPr="0045038D">
        <w:rPr>
          <w:bCs/>
          <w:sz w:val="22"/>
          <w:szCs w:val="22"/>
        </w:rPr>
        <w:t>Kozich</w:t>
      </w:r>
      <w:proofErr w:type="spellEnd"/>
    </w:p>
    <w:bookmarkEnd w:id="16"/>
    <w:p w:rsidR="0045038D" w:rsidRPr="0045038D" w:rsidRDefault="0045038D" w:rsidP="0045038D">
      <w:pPr>
        <w:rPr>
          <w:bCs/>
          <w:sz w:val="22"/>
          <w:szCs w:val="22"/>
        </w:rPr>
      </w:pPr>
    </w:p>
    <w:p w:rsidR="0045038D" w:rsidRPr="0045038D" w:rsidRDefault="0045038D" w:rsidP="0045038D">
      <w:pPr>
        <w:rPr>
          <w:bCs/>
          <w:sz w:val="22"/>
          <w:szCs w:val="22"/>
        </w:rPr>
      </w:pPr>
      <w:r w:rsidRPr="0045038D">
        <w:rPr>
          <w:bCs/>
          <w:sz w:val="22"/>
          <w:szCs w:val="22"/>
        </w:rPr>
        <w:t xml:space="preserve">Flowers today celebrate the wedding anniversary of </w:t>
      </w:r>
      <w:r>
        <w:rPr>
          <w:bCs/>
          <w:sz w:val="22"/>
          <w:szCs w:val="22"/>
        </w:rPr>
        <w:t>Alec</w:t>
      </w:r>
      <w:r w:rsidRPr="0045038D">
        <w:rPr>
          <w:bCs/>
          <w:sz w:val="22"/>
          <w:szCs w:val="22"/>
        </w:rPr>
        <w:t xml:space="preserve"> and </w:t>
      </w:r>
      <w:r>
        <w:rPr>
          <w:bCs/>
          <w:sz w:val="22"/>
          <w:szCs w:val="22"/>
        </w:rPr>
        <w:t>Jessica</w:t>
      </w:r>
      <w:r w:rsidRPr="0045038D">
        <w:rPr>
          <w:bCs/>
          <w:sz w:val="22"/>
          <w:szCs w:val="22"/>
        </w:rPr>
        <w:t xml:space="preserve"> Parks.</w:t>
      </w:r>
    </w:p>
    <w:bookmarkEnd w:id="15"/>
    <w:p w:rsidR="00BB5006" w:rsidRDefault="00BB5006">
      <w:pPr>
        <w:rPr>
          <w:b/>
          <w:bCs/>
          <w:color w:val="000000"/>
          <w:sz w:val="28"/>
          <w:szCs w:val="28"/>
        </w:rPr>
      </w:pPr>
      <w:r>
        <w:rPr>
          <w:b/>
          <w:bCs/>
          <w:color w:val="000000"/>
          <w:sz w:val="28"/>
          <w:szCs w:val="28"/>
        </w:rPr>
        <w:br w:type="page"/>
      </w:r>
    </w:p>
    <w:p w:rsidR="00BB5006" w:rsidRDefault="00BB5006" w:rsidP="005A7DC4">
      <w:pPr>
        <w:rPr>
          <w:b/>
          <w:bCs/>
          <w:color w:val="000000"/>
          <w:sz w:val="28"/>
          <w:szCs w:val="28"/>
        </w:rPr>
      </w:pPr>
    </w:p>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Default="000C3B6D" w:rsidP="005A7DC4">
      <w:pPr>
        <w:rPr>
          <w:bCs/>
          <w:sz w:val="18"/>
          <w:szCs w:val="22"/>
        </w:rPr>
      </w:pPr>
    </w:p>
    <w:p w:rsidR="00BB5006" w:rsidRDefault="00BB5006" w:rsidP="005A7DC4">
      <w:pPr>
        <w:rPr>
          <w:bCs/>
          <w:sz w:val="18"/>
          <w:szCs w:val="22"/>
        </w:rPr>
      </w:pPr>
    </w:p>
    <w:p w:rsidR="00BB5006" w:rsidRPr="0061075D" w:rsidRDefault="00BB50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6C43F2" w:rsidP="00CB00EB">
            <w:pPr>
              <w:rPr>
                <w:bCs/>
                <w:szCs w:val="22"/>
              </w:rPr>
            </w:pPr>
            <w:r w:rsidRPr="006C43F2">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bl>
    <w:p w:rsidR="00BB5006" w:rsidRDefault="00BB5006">
      <w:r>
        <w:br w:type="page"/>
      </w:r>
    </w:p>
    <w:p w:rsidR="00BB5006" w:rsidRDefault="00BB5006"/>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27A99"/>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0534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3F2"/>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1C22"/>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C539-F350-4D94-8BCA-DA70DD55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2022-02-19T15:32:00Z</dcterms:created>
  <dcterms:modified xsi:type="dcterms:W3CDTF">2022-02-19T15:32:00Z</dcterms:modified>
</cp:coreProperties>
</file>