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681C7E"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C03808" w:rsidRPr="00D20372" w:rsidRDefault="00C03808" w:rsidP="00C03808">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03808" w:rsidRDefault="00173820" w:rsidP="00C03808">
      <w:pPr>
        <w:tabs>
          <w:tab w:val="left" w:pos="90"/>
          <w:tab w:val="center" w:pos="4680"/>
          <w:tab w:val="center" w:pos="7470"/>
        </w:tabs>
        <w:jc w:val="center"/>
        <w:rPr>
          <w:b/>
          <w:sz w:val="28"/>
          <w:szCs w:val="28"/>
        </w:rPr>
      </w:pPr>
      <w:bookmarkStart w:id="1" w:name="_Hlk65015108"/>
      <w:r>
        <w:rPr>
          <w:b/>
          <w:sz w:val="28"/>
          <w:szCs w:val="28"/>
        </w:rPr>
        <w:t>2</w:t>
      </w:r>
      <w:r w:rsidRPr="00173820">
        <w:rPr>
          <w:b/>
          <w:sz w:val="28"/>
          <w:szCs w:val="28"/>
          <w:vertAlign w:val="superscript"/>
        </w:rPr>
        <w:t>nd</w:t>
      </w:r>
      <w:r>
        <w:rPr>
          <w:b/>
          <w:sz w:val="28"/>
          <w:szCs w:val="28"/>
        </w:rPr>
        <w:t xml:space="preserve"> </w:t>
      </w:r>
      <w:r w:rsidR="00C03808">
        <w:rPr>
          <w:b/>
          <w:sz w:val="28"/>
          <w:szCs w:val="28"/>
        </w:rPr>
        <w:t xml:space="preserve">Sunday </w:t>
      </w:r>
      <w:r>
        <w:rPr>
          <w:b/>
          <w:sz w:val="28"/>
          <w:szCs w:val="28"/>
        </w:rPr>
        <w:t>of Easter</w:t>
      </w:r>
      <w:r w:rsidR="00C03808" w:rsidRPr="00001276">
        <w:rPr>
          <w:b/>
          <w:sz w:val="28"/>
          <w:szCs w:val="28"/>
        </w:rPr>
        <w:t xml:space="preserve"> or the </w:t>
      </w:r>
      <w:r w:rsidR="00C03808">
        <w:rPr>
          <w:b/>
          <w:sz w:val="28"/>
          <w:szCs w:val="28"/>
        </w:rPr>
        <w:t>1</w:t>
      </w:r>
      <w:r>
        <w:rPr>
          <w:b/>
          <w:sz w:val="28"/>
          <w:szCs w:val="28"/>
        </w:rPr>
        <w:t>11</w:t>
      </w:r>
      <w:r w:rsidR="00C03808" w:rsidRPr="0008460C">
        <w:rPr>
          <w:b/>
          <w:sz w:val="28"/>
          <w:szCs w:val="28"/>
          <w:vertAlign w:val="superscript"/>
        </w:rPr>
        <w:t>th</w:t>
      </w:r>
      <w:r w:rsidR="00C03808">
        <w:rPr>
          <w:b/>
          <w:sz w:val="28"/>
          <w:szCs w:val="28"/>
        </w:rPr>
        <w:t xml:space="preserve"> </w:t>
      </w:r>
      <w:r w:rsidR="00C03808" w:rsidRPr="00001276">
        <w:rPr>
          <w:b/>
          <w:sz w:val="28"/>
          <w:szCs w:val="28"/>
        </w:rPr>
        <w:t>Sunday of Covid</w:t>
      </w:r>
    </w:p>
    <w:p w:rsidR="00C03808" w:rsidRPr="00001276" w:rsidRDefault="00173820" w:rsidP="00C03808">
      <w:pPr>
        <w:tabs>
          <w:tab w:val="left" w:pos="90"/>
          <w:tab w:val="center" w:pos="4680"/>
          <w:tab w:val="center" w:pos="7470"/>
        </w:tabs>
        <w:jc w:val="center"/>
        <w:rPr>
          <w:b/>
          <w:sz w:val="28"/>
          <w:szCs w:val="28"/>
        </w:rPr>
      </w:pPr>
      <w:r>
        <w:rPr>
          <w:b/>
          <w:sz w:val="28"/>
          <w:szCs w:val="28"/>
        </w:rPr>
        <w:t>April 24</w:t>
      </w:r>
      <w:r w:rsidR="00C03808">
        <w:rPr>
          <w:b/>
          <w:sz w:val="28"/>
          <w:szCs w:val="28"/>
        </w:rPr>
        <w:t>, 2022</w:t>
      </w:r>
    </w:p>
    <w:bookmarkEnd w:id="1"/>
    <w:p w:rsidR="00C03808" w:rsidRPr="00D20372" w:rsidRDefault="00C03808" w:rsidP="00C03808">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7114AC" w:rsidRPr="000410D4" w:rsidRDefault="00313D1D" w:rsidP="007114AC">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 xml:space="preserve">Gathering Music: </w:t>
      </w:r>
      <w:r w:rsidR="007114AC" w:rsidRPr="00373680">
        <w:rPr>
          <w:sz w:val="24"/>
          <w:szCs w:val="24"/>
        </w:rPr>
        <w:t xml:space="preserve"> </w:t>
      </w:r>
      <w:r w:rsidR="007114AC" w:rsidRPr="00373680">
        <w:rPr>
          <w:sz w:val="24"/>
          <w:szCs w:val="24"/>
        </w:rPr>
        <w:tab/>
      </w:r>
      <w:r w:rsidR="00641EC1" w:rsidRPr="00641EC1">
        <w:rPr>
          <w:i/>
          <w:iCs/>
          <w:sz w:val="22"/>
          <w:szCs w:val="22"/>
        </w:rPr>
        <w:t>These Things Did Thomas Count as Rea</w:t>
      </w:r>
      <w:r w:rsidR="00131A5A">
        <w:rPr>
          <w:i/>
          <w:iCs/>
          <w:sz w:val="22"/>
          <w:szCs w:val="22"/>
        </w:rPr>
        <w:t>l</w:t>
      </w:r>
      <w:r w:rsidR="007114AC" w:rsidRPr="000410D4">
        <w:rPr>
          <w:i/>
          <w:iCs/>
          <w:sz w:val="22"/>
          <w:szCs w:val="22"/>
        </w:rPr>
        <w:t xml:space="preserve">; </w:t>
      </w:r>
      <w:r w:rsidR="007114AC" w:rsidRPr="000410D4">
        <w:rPr>
          <w:i/>
          <w:iCs/>
          <w:sz w:val="22"/>
          <w:szCs w:val="22"/>
        </w:rPr>
        <w:br/>
        <w:t xml:space="preserve">                     </w:t>
      </w:r>
      <w:r w:rsidR="007114AC" w:rsidRPr="000410D4">
        <w:rPr>
          <w:i/>
          <w:iCs/>
          <w:sz w:val="22"/>
          <w:szCs w:val="22"/>
        </w:rPr>
        <w:tab/>
      </w:r>
      <w:r w:rsidR="00641EC1" w:rsidRPr="00641EC1">
        <w:rPr>
          <w:i/>
          <w:iCs/>
          <w:sz w:val="22"/>
          <w:szCs w:val="22"/>
        </w:rPr>
        <w:t>A Hymn of Glory Let Us Sing</w:t>
      </w:r>
      <w:proofErr w:type="gramStart"/>
      <w:r w:rsidR="00641EC1" w:rsidRPr="00641EC1">
        <w:rPr>
          <w:i/>
          <w:iCs/>
          <w:sz w:val="22"/>
          <w:szCs w:val="22"/>
        </w:rPr>
        <w:t>!</w:t>
      </w:r>
      <w:r w:rsidR="007114AC" w:rsidRPr="000410D4">
        <w:rPr>
          <w:i/>
          <w:iCs/>
          <w:sz w:val="22"/>
          <w:szCs w:val="22"/>
        </w:rPr>
        <w:t>;</w:t>
      </w:r>
      <w:proofErr w:type="gramEnd"/>
      <w:r w:rsidR="007114AC" w:rsidRPr="000410D4">
        <w:rPr>
          <w:i/>
          <w:iCs/>
          <w:sz w:val="22"/>
          <w:szCs w:val="22"/>
        </w:rPr>
        <w:br/>
      </w:r>
      <w:r w:rsidR="007114AC">
        <w:rPr>
          <w:i/>
          <w:iCs/>
          <w:sz w:val="22"/>
          <w:szCs w:val="22"/>
        </w:rPr>
        <w:t xml:space="preserve"> </w:t>
      </w:r>
      <w:r w:rsidR="007114AC">
        <w:rPr>
          <w:i/>
          <w:iCs/>
          <w:sz w:val="22"/>
          <w:szCs w:val="22"/>
        </w:rPr>
        <w:tab/>
      </w:r>
      <w:r w:rsidR="007114AC">
        <w:rPr>
          <w:i/>
          <w:iCs/>
          <w:sz w:val="22"/>
          <w:szCs w:val="22"/>
        </w:rPr>
        <w:tab/>
      </w:r>
      <w:r w:rsidR="00641EC1" w:rsidRPr="00641EC1">
        <w:rPr>
          <w:i/>
          <w:iCs/>
          <w:sz w:val="22"/>
          <w:szCs w:val="22"/>
        </w:rPr>
        <w:t>O Day of Joy and Wonder!</w:t>
      </w:r>
      <w:r w:rsidR="0086297E">
        <w:rPr>
          <w:i/>
          <w:iCs/>
          <w:sz w:val="22"/>
          <w:szCs w:val="22"/>
        </w:rPr>
        <w:t xml:space="preserve">; </w:t>
      </w:r>
      <w:r w:rsidR="00641EC1" w:rsidRPr="00641EC1">
        <w:rPr>
          <w:i/>
          <w:iCs/>
          <w:sz w:val="22"/>
          <w:szCs w:val="22"/>
        </w:rPr>
        <w:t>Breathe on Me, Breath of God</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590115">
        <w:rPr>
          <w:sz w:val="24"/>
          <w:szCs w:val="24"/>
        </w:rPr>
        <w:t>Easter Celebrations Past and Present</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1B3CDB">
        <w:rPr>
          <w:sz w:val="24"/>
        </w:rPr>
        <w:t xml:space="preserve"> and</w:t>
      </w:r>
      <w:r w:rsidR="0003290F">
        <w:rPr>
          <w:sz w:val="24"/>
        </w:rPr>
        <w:t xml:space="preserve"> </w:t>
      </w:r>
      <w:r w:rsidR="00991308" w:rsidRPr="00D20372">
        <w:rPr>
          <w:sz w:val="24"/>
        </w:rPr>
        <w:t>Announcements</w:t>
      </w:r>
    </w:p>
    <w:p w:rsidR="00976D4C" w:rsidRPr="00B8018D" w:rsidRDefault="00976D4C" w:rsidP="00976D4C">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Pr="00D20372">
        <w:tab/>
      </w:r>
      <w:bookmarkEnd w:id="5"/>
      <w:r w:rsidR="00E74821">
        <w:rPr>
          <w:sz w:val="24"/>
          <w:szCs w:val="24"/>
        </w:rPr>
        <w:t>Improvisational 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DA5782" w:rsidRPr="00750BBB" w:rsidRDefault="00976D4C" w:rsidP="00DA5782">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DA5782" w:rsidRPr="00750BBB">
        <w:t>(</w:t>
      </w:r>
      <w:r w:rsidR="00DA5782">
        <w:t>2 Corinthians 5:17</w:t>
      </w:r>
      <w:r w:rsidR="00DA5782" w:rsidRPr="00750BBB">
        <w:t>)</w:t>
      </w:r>
    </w:p>
    <w:p w:rsidR="00DA5782" w:rsidRPr="00750BBB" w:rsidRDefault="00DA5782" w:rsidP="00DA5782">
      <w:pPr>
        <w:tabs>
          <w:tab w:val="right" w:pos="1260"/>
          <w:tab w:val="left" w:pos="1440"/>
          <w:tab w:val="center" w:pos="3240"/>
          <w:tab w:val="right" w:pos="5400"/>
        </w:tabs>
        <w:spacing w:after="20"/>
        <w:ind w:left="720"/>
        <w:rPr>
          <w:b/>
          <w:bCs/>
          <w:sz w:val="22"/>
          <w:szCs w:val="22"/>
        </w:rPr>
      </w:pPr>
      <w:r w:rsidRPr="00750BBB">
        <w:rPr>
          <w:sz w:val="22"/>
          <w:szCs w:val="22"/>
        </w:rPr>
        <w:tab/>
      </w:r>
      <w:r w:rsidRPr="00750BBB">
        <w:rPr>
          <w:b/>
          <w:bCs/>
          <w:sz w:val="22"/>
          <w:szCs w:val="22"/>
        </w:rPr>
        <w:t xml:space="preserve">So if anyone is in Christ, there is a new creation; </w:t>
      </w:r>
      <w:r>
        <w:rPr>
          <w:b/>
          <w:bCs/>
          <w:sz w:val="22"/>
          <w:szCs w:val="22"/>
        </w:rPr>
        <w:br/>
      </w:r>
      <w:r w:rsidRPr="00750BBB">
        <w:rPr>
          <w:b/>
          <w:bCs/>
          <w:sz w:val="22"/>
          <w:szCs w:val="22"/>
        </w:rPr>
        <w:t xml:space="preserve">everything old has passed away; </w:t>
      </w:r>
      <w:proofErr w:type="gramStart"/>
      <w:r w:rsidRPr="00750BBB">
        <w:rPr>
          <w:b/>
          <w:bCs/>
          <w:sz w:val="22"/>
          <w:szCs w:val="22"/>
        </w:rPr>
        <w:t>see, everything has become new</w:t>
      </w:r>
      <w:proofErr w:type="gramEnd"/>
      <w:r w:rsidRPr="00750BBB">
        <w:rPr>
          <w:b/>
          <w:bCs/>
          <w:sz w:val="22"/>
          <w:szCs w:val="22"/>
        </w:rPr>
        <w:t>!</w:t>
      </w:r>
    </w:p>
    <w:p w:rsidR="003107FF" w:rsidRPr="003107FF" w:rsidRDefault="003107FF" w:rsidP="00DA5782">
      <w:pPr>
        <w:tabs>
          <w:tab w:val="left" w:pos="90"/>
          <w:tab w:val="right" w:pos="7920"/>
        </w:tabs>
        <w:spacing w:after="40"/>
        <w:ind w:left="-360"/>
        <w:rPr>
          <w:sz w:val="24"/>
          <w:szCs w:val="24"/>
        </w:rPr>
      </w:pPr>
    </w:p>
    <w:p w:rsidR="001573AA" w:rsidRPr="00DA47F1" w:rsidRDefault="001573AA" w:rsidP="001573AA">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Pr="00D20372">
        <w:rPr>
          <w:sz w:val="24"/>
        </w:rPr>
        <w:t xml:space="preserve">Call to Worship  </w:t>
      </w:r>
      <w:r w:rsidRPr="00D20372">
        <w:rPr>
          <w:sz w:val="24"/>
        </w:rPr>
        <w:tab/>
        <w:t xml:space="preserve">   </w:t>
      </w:r>
      <w:r w:rsidRPr="008F327C">
        <w:rPr>
          <w:sz w:val="24"/>
        </w:rPr>
        <w:tab/>
      </w:r>
      <w:r>
        <w:t xml:space="preserve"> (</w:t>
      </w:r>
      <w:r w:rsidR="001B3CDB">
        <w:rPr>
          <w:iCs/>
        </w:rPr>
        <w:t>Psalm 30:11</w:t>
      </w:r>
      <w:r>
        <w:t>)</w:t>
      </w:r>
    </w:p>
    <w:p w:rsidR="001573AA" w:rsidRPr="00DA47F1" w:rsidRDefault="001573AA" w:rsidP="001573AA">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00030CBE">
        <w:rPr>
          <w:sz w:val="22"/>
          <w:szCs w:val="22"/>
        </w:rPr>
        <w:t>The Lord has turned our mourning into dancing.</w:t>
      </w:r>
    </w:p>
    <w:bookmarkEnd w:id="6"/>
    <w:p w:rsidR="00D33401" w:rsidRPr="002540BE" w:rsidRDefault="001573AA" w:rsidP="00D33401">
      <w:pPr>
        <w:tabs>
          <w:tab w:val="right" w:pos="1260"/>
          <w:tab w:val="left" w:pos="1440"/>
          <w:tab w:val="center" w:pos="3240"/>
          <w:tab w:val="right" w:pos="5400"/>
        </w:tabs>
        <w:spacing w:after="20"/>
        <w:rPr>
          <w:b/>
          <w:bCs/>
          <w:sz w:val="22"/>
          <w:szCs w:val="22"/>
        </w:rPr>
      </w:pPr>
      <w:r w:rsidRPr="00DA47F1">
        <w:rPr>
          <w:b/>
          <w:sz w:val="22"/>
          <w:szCs w:val="22"/>
        </w:rPr>
        <w:tab/>
      </w:r>
      <w:r w:rsidR="00D33401" w:rsidRPr="00DA47F1">
        <w:rPr>
          <w:b/>
          <w:sz w:val="22"/>
          <w:szCs w:val="22"/>
        </w:rPr>
        <w:t>People:</w:t>
      </w:r>
      <w:r w:rsidR="00D33401" w:rsidRPr="00DA47F1">
        <w:rPr>
          <w:b/>
          <w:sz w:val="22"/>
          <w:szCs w:val="22"/>
        </w:rPr>
        <w:tab/>
      </w:r>
      <w:r w:rsidR="00030CBE">
        <w:rPr>
          <w:b/>
          <w:bCs/>
          <w:iCs/>
          <w:color w:val="000000"/>
          <w:sz w:val="22"/>
          <w:szCs w:val="22"/>
          <w:shd w:val="clear" w:color="auto" w:fill="FFFFFF"/>
        </w:rPr>
        <w:t>The Lord has dressed us in gladness.</w:t>
      </w:r>
    </w:p>
    <w:p w:rsidR="001573AA" w:rsidRPr="00DA47F1" w:rsidRDefault="00D33401" w:rsidP="001573AA">
      <w:pPr>
        <w:tabs>
          <w:tab w:val="right" w:pos="1260"/>
          <w:tab w:val="left" w:pos="1440"/>
          <w:tab w:val="center" w:pos="3240"/>
          <w:tab w:val="right" w:pos="5400"/>
        </w:tabs>
        <w:rPr>
          <w:b/>
          <w:bCs/>
          <w:sz w:val="24"/>
          <w:szCs w:val="24"/>
        </w:rPr>
      </w:pPr>
      <w:r>
        <w:rPr>
          <w:b/>
          <w:sz w:val="22"/>
          <w:szCs w:val="22"/>
        </w:rPr>
        <w:t xml:space="preserve"> </w:t>
      </w:r>
      <w:r>
        <w:rPr>
          <w:b/>
          <w:sz w:val="22"/>
          <w:szCs w:val="22"/>
        </w:rPr>
        <w:tab/>
      </w:r>
      <w:r w:rsidR="001573AA" w:rsidRPr="00DA47F1">
        <w:rPr>
          <w:b/>
          <w:sz w:val="22"/>
          <w:szCs w:val="22"/>
        </w:rPr>
        <w:t>All:</w:t>
      </w:r>
      <w:r w:rsidR="001573AA" w:rsidRPr="00DA47F1">
        <w:rPr>
          <w:b/>
          <w:sz w:val="22"/>
          <w:szCs w:val="22"/>
        </w:rPr>
        <w:tab/>
      </w:r>
      <w:bookmarkStart w:id="7" w:name="_Hlk71232737"/>
      <w:r w:rsidR="00030CBE">
        <w:rPr>
          <w:b/>
          <w:bCs/>
          <w:iCs/>
          <w:sz w:val="22"/>
          <w:szCs w:val="22"/>
        </w:rPr>
        <w:t>For the Lord is risen! He is risen indeed! Alleluia!</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E9664F" w:rsidRDefault="008331CA" w:rsidP="00224A6C">
      <w:pPr>
        <w:tabs>
          <w:tab w:val="left" w:pos="90"/>
          <w:tab w:val="center" w:pos="3240"/>
          <w:tab w:val="left" w:pos="4050"/>
          <w:tab w:val="right" w:pos="7920"/>
        </w:tabs>
        <w:spacing w:after="40"/>
        <w:ind w:left="-360"/>
        <w:rPr>
          <w:b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3968BF">
        <w:rPr>
          <w:sz w:val="24"/>
        </w:rPr>
        <w:t xml:space="preserve"> </w:t>
      </w:r>
      <w:r w:rsidR="00321EAE">
        <w:rPr>
          <w:sz w:val="24"/>
        </w:rPr>
        <w:t>246</w:t>
      </w:r>
      <w:r w:rsidR="00224A6C">
        <w:rPr>
          <w:sz w:val="24"/>
        </w:rPr>
        <w:t xml:space="preserve">:   </w:t>
      </w:r>
      <w:r w:rsidR="00321EAE">
        <w:rPr>
          <w:bCs/>
          <w:i/>
          <w:iCs/>
          <w:color w:val="000000"/>
          <w:sz w:val="22"/>
          <w:szCs w:val="22"/>
        </w:rPr>
        <w:t>Christ Is Alive!</w:t>
      </w:r>
      <w:r w:rsidR="00361F4C">
        <w:rPr>
          <w:bCs/>
          <w:i/>
          <w:iCs/>
          <w:color w:val="000000"/>
          <w:sz w:val="22"/>
          <w:szCs w:val="22"/>
        </w:rPr>
        <w:t xml:space="preserve"> </w:t>
      </w:r>
      <w:r w:rsidR="00E9664F">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proofErr w:type="gramStart"/>
      <w:r w:rsidR="003968BF" w:rsidRPr="003968BF">
        <w:rPr>
          <w:bCs/>
          <w:color w:val="000000"/>
        </w:rPr>
        <w:t>verse</w:t>
      </w:r>
      <w:proofErr w:type="gramEnd"/>
      <w:r w:rsidR="00DA5782">
        <w:rPr>
          <w:bCs/>
          <w:color w:val="000000"/>
        </w:rPr>
        <w:t xml:space="preserve"> </w:t>
      </w:r>
      <w:r w:rsidR="00321EAE">
        <w:rPr>
          <w:bCs/>
          <w:color w:val="000000"/>
        </w:rPr>
        <w:t>1</w:t>
      </w:r>
      <w:r w:rsidR="003968BF" w:rsidRPr="003968BF">
        <w:rPr>
          <w:bCs/>
          <w:color w:val="000000"/>
        </w:rPr>
        <w:t>)</w:t>
      </w:r>
      <w:r w:rsidR="00E9664F">
        <w:rPr>
          <w:bCs/>
          <w:i/>
          <w:iCs/>
          <w:color w:val="000000"/>
          <w:sz w:val="22"/>
          <w:szCs w:val="22"/>
        </w:rPr>
        <w:t xml:space="preserve"> </w:t>
      </w:r>
    </w:p>
    <w:p w:rsidR="00FF45EF" w:rsidRPr="006F077C" w:rsidRDefault="00FF45EF" w:rsidP="00FF45EF">
      <w:pPr>
        <w:shd w:val="clear" w:color="auto" w:fill="FFFFFF"/>
        <w:ind w:left="900"/>
        <w:rPr>
          <w:sz w:val="24"/>
          <w:szCs w:val="24"/>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621B76" w:rsidRDefault="00A64FE3" w:rsidP="00621B76">
      <w:pPr>
        <w:tabs>
          <w:tab w:val="left" w:pos="90"/>
          <w:tab w:val="center" w:pos="2700"/>
          <w:tab w:val="right" w:pos="5400"/>
          <w:tab w:val="right" w:pos="6480"/>
        </w:tabs>
        <w:ind w:left="446"/>
        <w:rPr>
          <w:b/>
          <w:bCs/>
          <w:noProof/>
          <w:sz w:val="22"/>
          <w:szCs w:val="22"/>
        </w:rPr>
      </w:pPr>
      <w:bookmarkStart w:id="8"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8"/>
      <w:r w:rsidR="00321EAE" w:rsidRPr="00321EAE">
        <w:rPr>
          <w:b/>
          <w:bCs/>
          <w:noProof/>
          <w:sz w:val="22"/>
          <w:szCs w:val="22"/>
        </w:rPr>
        <w:t xml:space="preserve">Grace is good when it is for us, Lord, but when it comes to others it is sometimes hard to embrace. Help us to not only trust in your grace but extend it to others. 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3D6324" w:rsidRPr="0071241D" w:rsidRDefault="00A64FE3" w:rsidP="003D6324">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3D6324" w:rsidRPr="0071241D">
        <w:rPr>
          <w:sz w:val="24"/>
          <w:szCs w:val="24"/>
        </w:rPr>
        <w:t>Declaration of the Grace of God</w:t>
      </w:r>
      <w:r w:rsidR="003D6324" w:rsidRPr="0071241D">
        <w:t>/</w:t>
      </w:r>
      <w:r w:rsidR="003D6324" w:rsidRPr="0071241D">
        <w:rPr>
          <w:sz w:val="24"/>
          <w:szCs w:val="24"/>
        </w:rPr>
        <w:t xml:space="preserve">Assurance of Pardon    </w:t>
      </w:r>
      <w:r w:rsidR="003D6324" w:rsidRPr="0071241D">
        <w:rPr>
          <w:sz w:val="24"/>
          <w:szCs w:val="24"/>
        </w:rPr>
        <w:tab/>
      </w:r>
      <w:r w:rsidR="003D6324" w:rsidRPr="00F405DB">
        <w:t>(</w:t>
      </w:r>
      <w:r w:rsidR="003D6324">
        <w:t>Romans 8:33-34</w:t>
      </w:r>
      <w:r w:rsidR="003D6324" w:rsidRPr="00F405DB">
        <w:t>)</w:t>
      </w:r>
    </w:p>
    <w:p w:rsidR="003D6324" w:rsidRPr="00D20372" w:rsidRDefault="003D6324" w:rsidP="003D6324">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B06809">
        <w:rPr>
          <w:color w:val="000000"/>
          <w:sz w:val="24"/>
          <w:szCs w:val="24"/>
        </w:rPr>
        <w:t>Hear the good news! Who is in a position to condemn?</w:t>
      </w:r>
    </w:p>
    <w:p w:rsidR="003D6324" w:rsidRPr="00D20372" w:rsidRDefault="003D6324" w:rsidP="003D632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Only Christ</w:t>
      </w:r>
      <w:r>
        <w:rPr>
          <w:b/>
          <w:bCs/>
          <w:color w:val="000000"/>
        </w:rPr>
        <w:t>,</w:t>
      </w:r>
      <w:r w:rsidRPr="006916BD">
        <w:rPr>
          <w:b/>
          <w:bCs/>
          <w:color w:val="000000"/>
          <w:sz w:val="24"/>
          <w:szCs w:val="24"/>
        </w:rPr>
        <w:t xml:space="preserve"> and Christ died for us,</w:t>
      </w:r>
    </w:p>
    <w:p w:rsidR="003D6324" w:rsidRDefault="003D6324" w:rsidP="003D632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B06809">
        <w:rPr>
          <w:color w:val="000000"/>
          <w:sz w:val="24"/>
          <w:szCs w:val="24"/>
        </w:rPr>
        <w:t>Christ rose for us; Christ reigns in power for us,</w:t>
      </w:r>
    </w:p>
    <w:p w:rsidR="003D6324" w:rsidRPr="00D20372" w:rsidRDefault="003D6324" w:rsidP="003D632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Christ intercedes for us.</w:t>
      </w:r>
    </w:p>
    <w:p w:rsidR="003D6324" w:rsidRPr="00F405DB" w:rsidRDefault="003D6324" w:rsidP="003D6324">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05536" behindDoc="1" locked="0" layoutInCell="1" allowOverlap="1">
            <wp:simplePos x="0" y="0"/>
            <wp:positionH relativeFrom="column">
              <wp:posOffset>-774700</wp:posOffset>
            </wp:positionH>
            <wp:positionV relativeFrom="paragraph">
              <wp:posOffset>177800</wp:posOffset>
            </wp:positionV>
            <wp:extent cx="363855" cy="368300"/>
            <wp:effectExtent l="0" t="0" r="0" b="0"/>
            <wp:wrapNone/>
            <wp:docPr id="10" name="Graphic 1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2"/>
          <w:szCs w:val="22"/>
          <w:shd w:val="clear" w:color="auto" w:fill="FFFFFF"/>
        </w:rPr>
        <w:tab/>
      </w:r>
      <w:r>
        <w:rPr>
          <w:b/>
          <w:sz w:val="22"/>
          <w:szCs w:val="22"/>
        </w:rPr>
        <w:t>All</w:t>
      </w:r>
      <w:r w:rsidRPr="00D20372">
        <w:rPr>
          <w:b/>
          <w:sz w:val="22"/>
          <w:szCs w:val="22"/>
        </w:rPr>
        <w:t>:</w:t>
      </w:r>
      <w:r>
        <w:rPr>
          <w:b/>
          <w:sz w:val="22"/>
          <w:szCs w:val="22"/>
        </w:rPr>
        <w:tab/>
      </w:r>
      <w:r w:rsidRPr="006916BD">
        <w:rPr>
          <w:b/>
          <w:bCs/>
          <w:color w:val="000000"/>
          <w:sz w:val="24"/>
          <w:szCs w:val="24"/>
        </w:rPr>
        <w:t>In Jesus Christ we are forgiven!</w:t>
      </w:r>
      <w:r>
        <w:rPr>
          <w:b/>
          <w:bCs/>
          <w:color w:val="000000"/>
          <w:sz w:val="24"/>
          <w:szCs w:val="24"/>
        </w:rPr>
        <w:t xml:space="preserve"> Alleluia!</w:t>
      </w:r>
    </w:p>
    <w:p w:rsidR="007A043A" w:rsidRPr="001A2AEE" w:rsidRDefault="007A043A" w:rsidP="003D6324">
      <w:pPr>
        <w:tabs>
          <w:tab w:val="left" w:pos="90"/>
          <w:tab w:val="left" w:pos="1260"/>
          <w:tab w:val="center" w:pos="3240"/>
          <w:tab w:val="right" w:pos="7920"/>
        </w:tabs>
        <w:ind w:left="-360"/>
        <w:rPr>
          <w:b/>
          <w:sz w:val="22"/>
          <w:szCs w:val="22"/>
          <w:shd w:val="clear" w:color="auto" w:fill="FFFFFF"/>
        </w:rPr>
      </w:pPr>
    </w:p>
    <w:p w:rsidR="006F077C" w:rsidRPr="00003876" w:rsidRDefault="00590886" w:rsidP="006F077C">
      <w:pPr>
        <w:tabs>
          <w:tab w:val="left" w:pos="90"/>
          <w:tab w:val="center" w:pos="3240"/>
          <w:tab w:val="left" w:pos="5040"/>
          <w:tab w:val="right" w:pos="6480"/>
        </w:tabs>
        <w:ind w:left="-360"/>
        <w:rPr>
          <w:iCs/>
          <w:sz w:val="22"/>
          <w:szCs w:val="22"/>
        </w:rPr>
      </w:pPr>
      <w:r>
        <w:rPr>
          <w:sz w:val="22"/>
          <w:szCs w:val="22"/>
        </w:rPr>
        <w:t xml:space="preserve"> 9</w:t>
      </w:r>
      <w:r w:rsidRPr="00D20372">
        <w:rPr>
          <w:sz w:val="22"/>
          <w:szCs w:val="22"/>
        </w:rPr>
        <w:tab/>
      </w:r>
      <w:r w:rsidR="006F077C" w:rsidRPr="000232F3">
        <w:rPr>
          <w:sz w:val="24"/>
          <w:szCs w:val="24"/>
        </w:rPr>
        <w:t>Response</w:t>
      </w:r>
      <w:r w:rsidR="006F077C">
        <w:rPr>
          <w:sz w:val="24"/>
          <w:szCs w:val="24"/>
        </w:rPr>
        <w:t xml:space="preserve"> 240</w:t>
      </w:r>
      <w:r w:rsidR="006F077C" w:rsidRPr="000232F3">
        <w:t xml:space="preserve">:  </w:t>
      </w:r>
      <w:r w:rsidR="006F077C" w:rsidRPr="000232F3">
        <w:tab/>
      </w:r>
      <w:r w:rsidR="006F077C">
        <w:rPr>
          <w:i/>
          <w:sz w:val="22"/>
          <w:szCs w:val="22"/>
        </w:rPr>
        <w:t>Alleluia, Alleluia! Give Thanks</w:t>
      </w:r>
      <w:r w:rsidR="006F077C">
        <w:rPr>
          <w:iCs/>
          <w:sz w:val="22"/>
          <w:szCs w:val="22"/>
        </w:rPr>
        <w:t xml:space="preserve">   </w:t>
      </w:r>
      <w:r w:rsidR="006F077C" w:rsidRPr="00BD5C25">
        <w:rPr>
          <w:iCs/>
        </w:rPr>
        <w:t>(verse 1)</w:t>
      </w:r>
    </w:p>
    <w:p w:rsidR="007462A2" w:rsidRPr="006D2646" w:rsidRDefault="005A7DC4" w:rsidP="003D6324">
      <w:pPr>
        <w:tabs>
          <w:tab w:val="left" w:pos="90"/>
          <w:tab w:val="center" w:pos="3240"/>
          <w:tab w:val="left" w:pos="5040"/>
          <w:tab w:val="right" w:pos="6480"/>
        </w:tabs>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3D6324">
        <w:t>Andrea Schmidt</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proofErr w:type="gramStart"/>
      <w:r w:rsidR="006F4867" w:rsidRPr="00D57319">
        <w:rPr>
          <w:rFonts w:ascii="Comic Sans MS" w:hAnsi="Comic Sans MS"/>
        </w:rPr>
        <w:t>.</w:t>
      </w:r>
      <w:r w:rsidRPr="00D57319">
        <w:rPr>
          <w:rFonts w:ascii="Comic Sans MS" w:hAnsi="Comic Sans MS"/>
        </w:rPr>
        <w:t>.</w:t>
      </w:r>
      <w:proofErr w:type="gramEnd"/>
    </w:p>
    <w:p w:rsidR="00AF2804" w:rsidRPr="00AF2804" w:rsidRDefault="00AF2804" w:rsidP="00DB3E44">
      <w:pPr>
        <w:tabs>
          <w:tab w:val="left" w:pos="90"/>
          <w:tab w:val="center" w:pos="3240"/>
          <w:tab w:val="right" w:pos="7920"/>
        </w:tabs>
        <w:ind w:left="-360"/>
        <w:rPr>
          <w:bCs/>
          <w:sz w:val="24"/>
          <w:szCs w:val="24"/>
        </w:rPr>
      </w:pPr>
    </w:p>
    <w:p w:rsidR="00AF2804" w:rsidRPr="00AF2804" w:rsidRDefault="00E1462F" w:rsidP="00DB3E44">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AF2804" w:rsidRPr="00AF2804">
        <w:rPr>
          <w:i/>
          <w:iCs/>
          <w:sz w:val="24"/>
        </w:rPr>
        <w:t>Jesus Loves Me</w:t>
      </w:r>
    </w:p>
    <w:p w:rsidR="00D57319" w:rsidRPr="00AF2804" w:rsidRDefault="00E1462F" w:rsidP="00AF2804">
      <w:pPr>
        <w:tabs>
          <w:tab w:val="left" w:pos="90"/>
          <w:tab w:val="center" w:pos="3240"/>
          <w:tab w:val="right" w:pos="7920"/>
        </w:tabs>
        <w:rPr>
          <w:bCs/>
          <w:sz w:val="28"/>
          <w:szCs w:val="28"/>
        </w:rPr>
      </w:pPr>
      <w:r w:rsidRPr="00AF2804">
        <w:rPr>
          <w:b/>
          <w:noProof/>
          <w:sz w:val="28"/>
          <w:szCs w:val="28"/>
        </w:rPr>
        <w:drawing>
          <wp:anchor distT="0" distB="0" distL="114300" distR="114300" simplePos="0" relativeHeight="251853312" behindDoc="1" locked="0" layoutInCell="1" allowOverlap="1">
            <wp:simplePos x="0" y="0"/>
            <wp:positionH relativeFrom="column">
              <wp:posOffset>-807720</wp:posOffset>
            </wp:positionH>
            <wp:positionV relativeFrom="paragraph">
              <wp:posOffset>136525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237335" w:rsidRDefault="00DB3E44" w:rsidP="00FA7DA4">
      <w:pPr>
        <w:tabs>
          <w:tab w:val="left" w:pos="90"/>
          <w:tab w:val="left" w:pos="2070"/>
          <w:tab w:val="center" w:pos="2700"/>
          <w:tab w:val="right" w:pos="5400"/>
        </w:tabs>
        <w:ind w:left="-360"/>
      </w:pPr>
      <w:r>
        <w:rPr>
          <w:sz w:val="24"/>
        </w:rPr>
        <w:t>13    Scripture Lesson</w:t>
      </w:r>
      <w:r w:rsidRPr="000232F3">
        <w:rPr>
          <w:sz w:val="24"/>
        </w:rPr>
        <w:t>:</w:t>
      </w:r>
      <w:r w:rsidR="008F789D">
        <w:rPr>
          <w:sz w:val="24"/>
        </w:rPr>
        <w:tab/>
      </w:r>
      <w:r w:rsidR="006F4867">
        <w:rPr>
          <w:sz w:val="22"/>
          <w:szCs w:val="22"/>
        </w:rPr>
        <w:t>John 20:19-23</w:t>
      </w:r>
      <w:r w:rsidR="00C24FB6">
        <w:rPr>
          <w:sz w:val="22"/>
          <w:szCs w:val="22"/>
        </w:rPr>
        <w:t xml:space="preserve">     </w:t>
      </w:r>
      <w:r w:rsidR="00FA7DA4">
        <w:rPr>
          <w:sz w:val="22"/>
          <w:szCs w:val="22"/>
        </w:rPr>
        <w:tab/>
      </w:r>
      <w:r w:rsidR="00FA7DA4">
        <w:rPr>
          <w:sz w:val="22"/>
          <w:szCs w:val="22"/>
        </w:rPr>
        <w:tab/>
      </w:r>
      <w:r w:rsidR="00FA7DA4">
        <w:rPr>
          <w:sz w:val="22"/>
          <w:szCs w:val="22"/>
        </w:rPr>
        <w:tab/>
      </w:r>
      <w:r w:rsidR="00FA7DA4" w:rsidRPr="00046ADC">
        <w:t>Pew Bible, p. 11</w:t>
      </w:r>
      <w:r w:rsidR="00FA7DA4">
        <w:t>5</w:t>
      </w:r>
      <w:r w:rsidR="00FA7DA4" w:rsidRPr="00046ADC">
        <w:t xml:space="preserve"> (N.T.)</w:t>
      </w:r>
    </w:p>
    <w:p w:rsidR="003238BF" w:rsidRPr="003238BF" w:rsidRDefault="003238BF" w:rsidP="00FA7DA4">
      <w:pPr>
        <w:tabs>
          <w:tab w:val="left" w:pos="90"/>
          <w:tab w:val="left" w:pos="2070"/>
          <w:tab w:val="center" w:pos="2700"/>
          <w:tab w:val="right" w:pos="5400"/>
        </w:tabs>
        <w:ind w:left="-360"/>
      </w:pPr>
      <w:r>
        <w:t xml:space="preserve">  </w:t>
      </w:r>
      <w:r>
        <w:tab/>
      </w:r>
      <w:r>
        <w:tab/>
      </w:r>
      <w:r w:rsidRPr="003238BF">
        <w:rPr>
          <w:sz w:val="22"/>
          <w:szCs w:val="22"/>
        </w:rPr>
        <w:t xml:space="preserve">John 20:30-31 </w:t>
      </w:r>
      <w:r w:rsidRPr="003238BF">
        <w:rPr>
          <w:sz w:val="22"/>
          <w:szCs w:val="22"/>
        </w:rPr>
        <w:tab/>
      </w:r>
      <w:r w:rsidRPr="003238BF">
        <w:rPr>
          <w:sz w:val="22"/>
          <w:szCs w:val="22"/>
        </w:rPr>
        <w:tab/>
      </w:r>
      <w:r w:rsidRPr="003238BF">
        <w:tab/>
        <w:t xml:space="preserve">Pew Bible, </w:t>
      </w:r>
      <w:r>
        <w:t>p. 115 (N.T.)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-906780</wp:posOffset>
            </wp:positionH>
            <wp:positionV relativeFrom="paragraph">
              <wp:posOffset>278765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6F4867">
        <w:rPr>
          <w:bCs/>
          <w:sz w:val="24"/>
          <w:szCs w:val="24"/>
        </w:rPr>
        <w:t xml:space="preserve">A Little </w:t>
      </w:r>
      <w:r w:rsidR="0099736F">
        <w:rPr>
          <w:bCs/>
          <w:sz w:val="24"/>
          <w:szCs w:val="24"/>
        </w:rPr>
        <w:t>Spirit</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0" w:name="_Hlk82099620"/>
      <w:bookmarkStart w:id="11"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 with Miss Blair.</w:t>
      </w:r>
    </w:p>
    <w:p w:rsidR="00FA7DA4" w:rsidRPr="00FA7DA4" w:rsidRDefault="00FA7DA4" w:rsidP="00FA7DA4">
      <w:pPr>
        <w:tabs>
          <w:tab w:val="left" w:pos="90"/>
          <w:tab w:val="center" w:pos="3240"/>
          <w:tab w:val="right" w:pos="7200"/>
        </w:tabs>
        <w:ind w:left="-360"/>
        <w:rPr>
          <w:bCs/>
          <w:sz w:val="22"/>
          <w:szCs w:val="22"/>
        </w:rPr>
      </w:pPr>
    </w:p>
    <w:p w:rsidR="009C3482" w:rsidRPr="00FA7DA4" w:rsidRDefault="0010409E" w:rsidP="004644EF">
      <w:pPr>
        <w:tabs>
          <w:tab w:val="left" w:pos="90"/>
          <w:tab w:val="center" w:pos="3240"/>
          <w:tab w:val="right" w:pos="7200"/>
        </w:tabs>
        <w:spacing w:after="100"/>
        <w:ind w:left="-360"/>
        <w:rPr>
          <w:iCs/>
        </w:rPr>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r w:rsidR="0045201C">
        <w:br/>
        <w:t xml:space="preserve"> </w:t>
      </w:r>
      <w:r w:rsidR="0045201C">
        <w:tab/>
      </w:r>
      <w:r w:rsidR="0045201C">
        <w:tab/>
      </w:r>
      <w:bookmarkStart w:id="12" w:name="_Hlk96607483"/>
      <w:r w:rsidRPr="00C07BF6">
        <w:tab/>
      </w:r>
      <w:bookmarkStart w:id="13" w:name="_Hlk97905498"/>
      <w:bookmarkEnd w:id="12"/>
      <w:r w:rsidR="00566DC5">
        <w:rPr>
          <w:iCs/>
        </w:rPr>
        <w:t xml:space="preserve">from </w:t>
      </w:r>
      <w:r w:rsidR="00FA7DA4">
        <w:rPr>
          <w:i/>
        </w:rPr>
        <w:t>The Nicene Creed</w:t>
      </w:r>
      <w:r w:rsidR="00FA7DA4">
        <w:rPr>
          <w:iCs/>
        </w:rPr>
        <w:t xml:space="preserve"> (1.3)</w:t>
      </w:r>
    </w:p>
    <w:p w:rsidR="0045201C" w:rsidRPr="0045201C" w:rsidRDefault="00FA7DA4" w:rsidP="0045201C">
      <w:pPr>
        <w:tabs>
          <w:tab w:val="left" w:pos="90"/>
          <w:tab w:val="center" w:pos="3240"/>
          <w:tab w:val="right" w:pos="7200"/>
        </w:tabs>
        <w:spacing w:after="40"/>
        <w:ind w:left="360"/>
        <w:rPr>
          <w:b/>
          <w:bCs/>
          <w:sz w:val="22"/>
        </w:rPr>
      </w:pPr>
      <w:r w:rsidRPr="00FA7DA4">
        <w:rPr>
          <w:b/>
          <w:bCs/>
          <w:sz w:val="22"/>
        </w:rPr>
        <w:t>We believe in the Holy Spirit, the Lord, the giver of life,</w:t>
      </w:r>
      <w:r>
        <w:rPr>
          <w:b/>
          <w:bCs/>
          <w:sz w:val="22"/>
        </w:rPr>
        <w:t xml:space="preserve"> </w:t>
      </w:r>
      <w:r w:rsidRPr="00FA7DA4">
        <w:rPr>
          <w:b/>
          <w:bCs/>
          <w:sz w:val="22"/>
        </w:rPr>
        <w:t>who proceeds from the Father and the Son,</w:t>
      </w:r>
      <w:r>
        <w:rPr>
          <w:b/>
          <w:bCs/>
          <w:sz w:val="22"/>
        </w:rPr>
        <w:t xml:space="preserve"> </w:t>
      </w:r>
      <w:r w:rsidRPr="00FA7DA4">
        <w:rPr>
          <w:b/>
          <w:bCs/>
          <w:sz w:val="22"/>
        </w:rPr>
        <w:t>who with the Father and the Son is worshiped and glorified,</w:t>
      </w:r>
      <w:r>
        <w:rPr>
          <w:b/>
          <w:bCs/>
          <w:sz w:val="22"/>
        </w:rPr>
        <w:t xml:space="preserve"> </w:t>
      </w:r>
      <w:r w:rsidRPr="00FA7DA4">
        <w:rPr>
          <w:b/>
          <w:bCs/>
          <w:sz w:val="22"/>
        </w:rPr>
        <w:t>who has spoken through the prophets.</w:t>
      </w:r>
      <w:r>
        <w:rPr>
          <w:b/>
          <w:bCs/>
          <w:sz w:val="22"/>
        </w:rPr>
        <w:t xml:space="preserve"> </w:t>
      </w:r>
      <w:r w:rsidRPr="00FA7DA4">
        <w:rPr>
          <w:b/>
          <w:bCs/>
          <w:sz w:val="22"/>
        </w:rPr>
        <w:t>We believe in one holy catholic and apostolic Church.</w:t>
      </w:r>
      <w:r>
        <w:rPr>
          <w:b/>
          <w:bCs/>
          <w:sz w:val="22"/>
        </w:rPr>
        <w:t xml:space="preserve"> </w:t>
      </w:r>
      <w:r w:rsidRPr="00FA7DA4">
        <w:rPr>
          <w:b/>
          <w:bCs/>
          <w:sz w:val="22"/>
        </w:rPr>
        <w:t>We acknowledge one baptism for the forgiveness of sins.</w:t>
      </w:r>
      <w:r>
        <w:rPr>
          <w:b/>
          <w:bCs/>
          <w:sz w:val="22"/>
        </w:rPr>
        <w:t xml:space="preserve"> </w:t>
      </w:r>
      <w:r w:rsidRPr="00FA7DA4">
        <w:rPr>
          <w:b/>
          <w:bCs/>
          <w:sz w:val="22"/>
        </w:rPr>
        <w:t>We look for the resurrection of the dead,</w:t>
      </w:r>
      <w:r>
        <w:rPr>
          <w:b/>
          <w:bCs/>
          <w:sz w:val="22"/>
        </w:rPr>
        <w:t xml:space="preserve"> </w:t>
      </w:r>
      <w:r w:rsidRPr="00FA7DA4">
        <w:rPr>
          <w:b/>
          <w:bCs/>
          <w:sz w:val="22"/>
        </w:rPr>
        <w:t>and the life of the world to come. Amen.</w:t>
      </w:r>
    </w:p>
    <w:bookmarkEnd w:id="13"/>
    <w:p w:rsidR="006C073B" w:rsidRDefault="00A70EEA" w:rsidP="009C3482">
      <w:pPr>
        <w:tabs>
          <w:tab w:val="left" w:pos="90"/>
          <w:tab w:val="center" w:pos="3240"/>
          <w:tab w:val="right" w:pos="7200"/>
        </w:tabs>
        <w:spacing w:after="40"/>
        <w:ind w:left="-360"/>
        <w:rPr>
          <w:sz w:val="18"/>
          <w:szCs w:val="28"/>
        </w:rPr>
      </w:pPr>
      <w:r>
        <w:rPr>
          <w:b/>
          <w:noProof/>
          <w:sz w:val="28"/>
          <w:szCs w:val="28"/>
        </w:rPr>
        <w:drawing>
          <wp:anchor distT="0" distB="0" distL="114300" distR="114300" simplePos="0" relativeHeight="251887104" behindDoc="1" locked="0" layoutInCell="1" allowOverlap="1">
            <wp:simplePos x="0" y="0"/>
            <wp:positionH relativeFrom="column">
              <wp:posOffset>-801370</wp:posOffset>
            </wp:positionH>
            <wp:positionV relativeFrom="paragraph">
              <wp:posOffset>165100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bookmarkEnd w:id="10"/>
    <w:p w:rsidR="0010409E" w:rsidRDefault="0010409E" w:rsidP="003D302C">
      <w:pPr>
        <w:tabs>
          <w:tab w:val="left" w:pos="90"/>
          <w:tab w:val="center" w:pos="3240"/>
          <w:tab w:val="left" w:pos="4050"/>
          <w:tab w:val="right" w:pos="7920"/>
        </w:tabs>
        <w:ind w:left="-360"/>
      </w:pPr>
      <w:r>
        <w:rPr>
          <w:sz w:val="24"/>
          <w:szCs w:val="24"/>
        </w:rPr>
        <w:t>16</w:t>
      </w:r>
      <w:r w:rsidRPr="000232F3">
        <w:rPr>
          <w:sz w:val="24"/>
          <w:szCs w:val="24"/>
        </w:rPr>
        <w:tab/>
      </w:r>
      <w:r>
        <w:rPr>
          <w:sz w:val="24"/>
        </w:rPr>
        <w:t xml:space="preserve">Hymn:   </w:t>
      </w:r>
      <w:r w:rsidR="00A70EEA">
        <w:rPr>
          <w:bCs/>
          <w:i/>
          <w:iCs/>
          <w:color w:val="000000"/>
          <w:sz w:val="22"/>
          <w:szCs w:val="22"/>
        </w:rPr>
        <w:t xml:space="preserve">How Deep the Father’s Love for </w:t>
      </w:r>
      <w:proofErr w:type="gramStart"/>
      <w:r w:rsidR="00A70EEA">
        <w:rPr>
          <w:bCs/>
          <w:i/>
          <w:iCs/>
          <w:color w:val="000000"/>
          <w:sz w:val="22"/>
          <w:szCs w:val="22"/>
        </w:rPr>
        <w:t xml:space="preserve">Us  </w:t>
      </w:r>
      <w:r w:rsidR="00A70EEA" w:rsidRPr="00A70EEA">
        <w:rPr>
          <w:bCs/>
          <w:color w:val="000000"/>
        </w:rPr>
        <w:t>(</w:t>
      </w:r>
      <w:proofErr w:type="gramEnd"/>
      <w:r w:rsidR="00A70EEA" w:rsidRPr="00A70EEA">
        <w:rPr>
          <w:bCs/>
          <w:color w:val="000000"/>
        </w:rPr>
        <w:t>verses 1, 3)</w:t>
      </w:r>
      <w:r w:rsidR="0045201C">
        <w:rPr>
          <w:bCs/>
          <w:i/>
          <w:iCs/>
          <w:color w:val="000000"/>
          <w:sz w:val="22"/>
          <w:szCs w:val="22"/>
        </w:rPr>
        <w:t xml:space="preserve"> </w:t>
      </w:r>
      <w:r w:rsidR="00F91FF4" w:rsidRPr="00F91FF4">
        <w:rPr>
          <w:bCs/>
          <w:i/>
          <w:iCs/>
          <w:color w:val="000000"/>
          <w:sz w:val="22"/>
          <w:szCs w:val="22"/>
        </w:rPr>
        <w:t xml:space="preserve"> </w:t>
      </w:r>
      <w:r>
        <w:t xml:space="preserve">  </w:t>
      </w:r>
      <w:r w:rsidR="009F1073">
        <w:t xml:space="preserve"> </w:t>
      </w:r>
      <w:r w:rsidR="00A70EEA">
        <w:t xml:space="preserve">        </w:t>
      </w:r>
      <w:r w:rsidR="00A70EEA">
        <w:tab/>
        <w:t>p. 22, blue worship supplement</w:t>
      </w:r>
    </w:p>
    <w:bookmarkEnd w:id="11"/>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955739" w:rsidRDefault="00955739" w:rsidP="00955739">
      <w:pPr>
        <w:tabs>
          <w:tab w:val="left" w:pos="270"/>
          <w:tab w:val="center" w:pos="3240"/>
          <w:tab w:val="right" w:pos="7920"/>
        </w:tabs>
        <w:spacing w:after="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DB3E44">
      <w:pPr>
        <w:tabs>
          <w:tab w:val="left" w:pos="1260"/>
          <w:tab w:val="right" w:pos="6480"/>
        </w:tabs>
        <w:spacing w:after="80"/>
        <w:ind w:left="-270"/>
        <w:rPr>
          <w:b/>
          <w:bCs/>
          <w:sz w:val="22"/>
        </w:rPr>
      </w:pPr>
    </w:p>
    <w:p w:rsidR="000F1C48" w:rsidRPr="007F087F" w:rsidRDefault="000F1C48"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E753F3" w:rsidRPr="00E753F3" w:rsidRDefault="00DB3E44" w:rsidP="00E753F3">
      <w:pPr>
        <w:tabs>
          <w:tab w:val="left" w:pos="360"/>
          <w:tab w:val="center" w:pos="3240"/>
          <w:tab w:val="right" w:pos="7920"/>
        </w:tabs>
        <w:spacing w:after="60" w:line="360" w:lineRule="auto"/>
        <w:ind w:left="-360"/>
        <w:rPr>
          <w:sz w:val="24"/>
        </w:rPr>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330255">
        <w:rPr>
          <w:sz w:val="24"/>
        </w:rPr>
        <w:t>Offertory</w:t>
      </w:r>
      <w:r w:rsidR="00EE6100">
        <w:rPr>
          <w:sz w:val="24"/>
        </w:rPr>
        <w:t>:</w:t>
      </w:r>
      <w:r w:rsidR="00E753F3">
        <w:rPr>
          <w:sz w:val="24"/>
        </w:rPr>
        <w:t xml:space="preserve">  </w:t>
      </w:r>
      <w:r w:rsidR="00EE6100" w:rsidRPr="00EE6100">
        <w:rPr>
          <w:i/>
          <w:iCs/>
          <w:sz w:val="24"/>
        </w:rPr>
        <w:t>A Hymn to Glory Let Us Sing</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581FB2" w:rsidP="00DB3E44">
      <w:pPr>
        <w:tabs>
          <w:tab w:val="left" w:pos="90"/>
          <w:tab w:val="center" w:pos="3240"/>
          <w:tab w:val="right" w:pos="6480"/>
        </w:tabs>
        <w:ind w:left="-360"/>
        <w:rPr>
          <w:sz w:val="24"/>
        </w:rPr>
      </w:pPr>
      <w:r>
        <w:rPr>
          <w:b/>
          <w:noProof/>
          <w:sz w:val="28"/>
          <w:szCs w:val="28"/>
        </w:rPr>
        <w:drawing>
          <wp:anchor distT="0" distB="0" distL="114300" distR="114300" simplePos="0" relativeHeight="251855360" behindDoc="1" locked="0" layoutInCell="1" allowOverlap="1">
            <wp:simplePos x="0" y="0"/>
            <wp:positionH relativeFrom="column">
              <wp:posOffset>-695960</wp:posOffset>
            </wp:positionH>
            <wp:positionV relativeFrom="paragraph">
              <wp:posOffset>185420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DB3E44"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sz w:val="24"/>
        </w:rPr>
        <w:t>21</w:t>
      </w:r>
      <w:r w:rsidRPr="00CA6072">
        <w:tab/>
      </w:r>
      <w:r w:rsidR="00736D22" w:rsidRPr="008F671C">
        <w:rPr>
          <w:sz w:val="24"/>
        </w:rPr>
        <w:t>Hymn</w:t>
      </w:r>
      <w:r w:rsidR="000C5C74">
        <w:rPr>
          <w:sz w:val="24"/>
        </w:rPr>
        <w:t xml:space="preserve"> </w:t>
      </w:r>
      <w:bookmarkStart w:id="14" w:name="_Hlk88135241"/>
      <w:r w:rsidR="00D52912">
        <w:rPr>
          <w:sz w:val="24"/>
        </w:rPr>
        <w:t>236</w:t>
      </w:r>
      <w:r w:rsidR="00655618">
        <w:rPr>
          <w:sz w:val="24"/>
        </w:rPr>
        <w:t xml:space="preserve">: </w:t>
      </w:r>
      <w:r w:rsidR="00A1049A">
        <w:rPr>
          <w:sz w:val="24"/>
        </w:rPr>
        <w:t xml:space="preserve">  </w:t>
      </w:r>
      <w:bookmarkStart w:id="15" w:name="_Hlk98490755"/>
      <w:r w:rsidR="00D52912">
        <w:rPr>
          <w:i/>
          <w:iCs/>
          <w:sz w:val="22"/>
          <w:szCs w:val="22"/>
        </w:rPr>
        <w:t xml:space="preserve">The Strife </w:t>
      </w:r>
      <w:proofErr w:type="gramStart"/>
      <w:r w:rsidR="00D52912">
        <w:rPr>
          <w:i/>
          <w:iCs/>
          <w:sz w:val="22"/>
          <w:szCs w:val="22"/>
        </w:rPr>
        <w:t>Is</w:t>
      </w:r>
      <w:proofErr w:type="gramEnd"/>
      <w:r w:rsidR="00D52912">
        <w:rPr>
          <w:i/>
          <w:iCs/>
          <w:sz w:val="22"/>
          <w:szCs w:val="22"/>
        </w:rPr>
        <w:t xml:space="preserve"> O’er</w:t>
      </w:r>
      <w:r w:rsidR="00A1049A">
        <w:rPr>
          <w:i/>
          <w:iCs/>
          <w:sz w:val="22"/>
          <w:szCs w:val="22"/>
        </w:rPr>
        <w:t xml:space="preserve"> </w:t>
      </w:r>
      <w:r w:rsidR="00463A1D">
        <w:rPr>
          <w:sz w:val="24"/>
          <w:szCs w:val="24"/>
        </w:rPr>
        <w:t xml:space="preserve">  </w:t>
      </w:r>
      <w:bookmarkEnd w:id="15"/>
      <w:r w:rsidR="00463A1D">
        <w:t>(</w:t>
      </w:r>
      <w:r w:rsidR="00345D37">
        <w:t>verse</w:t>
      </w:r>
      <w:r w:rsidR="00D52912">
        <w:t xml:space="preserve"> 1</w:t>
      </w:r>
      <w:r w:rsidR="00463A1D" w:rsidRPr="00AF76B3">
        <w:t>)</w:t>
      </w:r>
    </w:p>
    <w:bookmarkEnd w:id="14"/>
    <w:p w:rsidR="00D3495E" w:rsidRPr="00581FB2" w:rsidRDefault="00D3495E" w:rsidP="00CB2B81">
      <w:pPr>
        <w:tabs>
          <w:tab w:val="left" w:pos="90"/>
          <w:tab w:val="center" w:pos="3240"/>
          <w:tab w:val="left" w:pos="5040"/>
          <w:tab w:val="right" w:pos="6480"/>
        </w:tabs>
        <w:ind w:left="900"/>
        <w:rPr>
          <w:sz w:val="28"/>
          <w:szCs w:val="28"/>
        </w:rPr>
      </w:pPr>
    </w:p>
    <w:p w:rsidR="00512830" w:rsidRPr="000232F3" w:rsidRDefault="00512830" w:rsidP="00512830">
      <w:pPr>
        <w:tabs>
          <w:tab w:val="left" w:pos="90"/>
          <w:tab w:val="center" w:pos="3240"/>
          <w:tab w:val="right" w:pos="6480"/>
        </w:tabs>
        <w:spacing w:after="40"/>
        <w:ind w:left="-360"/>
      </w:pPr>
      <w:r>
        <w:rPr>
          <w:b/>
          <w:noProof/>
          <w:sz w:val="28"/>
          <w:szCs w:val="28"/>
        </w:rPr>
        <w:drawing>
          <wp:anchor distT="0" distB="0" distL="114300" distR="114300" simplePos="0" relativeHeight="25190348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DB3E44">
        <w:rPr>
          <w:sz w:val="24"/>
        </w:rPr>
        <w:t>22</w:t>
      </w:r>
      <w:r w:rsidR="00DB3E44"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p>
    <w:p w:rsidR="00BF4ED0" w:rsidRPr="001B2D8B" w:rsidRDefault="00BF4ED0" w:rsidP="00BF4ED0">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BF4ED0" w:rsidRDefault="00BF4ED0" w:rsidP="00BF4ED0">
      <w:pPr>
        <w:tabs>
          <w:tab w:val="left" w:pos="90"/>
          <w:tab w:val="left" w:pos="3330"/>
          <w:tab w:val="right" w:pos="6480"/>
        </w:tabs>
        <w:spacing w:after="40"/>
        <w:ind w:left="360" w:hanging="360"/>
        <w:rPr>
          <w:b/>
          <w:color w:val="000000"/>
          <w:sz w:val="22"/>
          <w:szCs w:val="22"/>
          <w:shd w:val="clear" w:color="auto" w:fill="FFFFFF"/>
        </w:rPr>
      </w:pPr>
      <w:r>
        <w:rPr>
          <w:b/>
          <w:bCs/>
          <w:color w:val="000000"/>
          <w:sz w:val="24"/>
          <w:szCs w:val="24"/>
        </w:rPr>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Pr>
          <w:b/>
          <w:bCs/>
          <w:color w:val="000000"/>
          <w:sz w:val="24"/>
          <w:szCs w:val="24"/>
        </w:rPr>
        <w:br/>
      </w:r>
      <w:r>
        <w:rPr>
          <w:sz w:val="22"/>
          <w:szCs w:val="22"/>
        </w:rPr>
        <w:t xml:space="preserve">  Leader:   The darkness, </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w:t>
      </w:r>
      <w:r w:rsidRPr="001B0244">
        <w:rPr>
          <w:b/>
          <w:sz w:val="22"/>
          <w:szCs w:val="22"/>
        </w:rPr>
        <w:t>God shall perish it.</w:t>
      </w:r>
      <w:r>
        <w:rPr>
          <w:b/>
          <w:sz w:val="22"/>
          <w:szCs w:val="22"/>
        </w:rPr>
        <w:br/>
      </w:r>
      <w:r>
        <w:rPr>
          <w:sz w:val="22"/>
          <w:szCs w:val="22"/>
        </w:rPr>
        <w:t xml:space="preserve">  Leader:   For the Lord is risen!</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He is risen, indeed! Alleluia!</w:t>
      </w:r>
    </w:p>
    <w:p w:rsidR="007519F6" w:rsidRDefault="007519F6"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590115" w:rsidRPr="0045038D" w:rsidRDefault="00590115" w:rsidP="00590115">
      <w:pPr>
        <w:rPr>
          <w:b/>
          <w:sz w:val="22"/>
          <w:szCs w:val="22"/>
        </w:rPr>
      </w:pPr>
      <w:bookmarkStart w:id="16" w:name="_Hlk82086255"/>
      <w:bookmarkStart w:id="17" w:name="_Hlk98488795"/>
      <w:r w:rsidRPr="0045038D">
        <w:rPr>
          <w:b/>
          <w:sz w:val="22"/>
          <w:szCs w:val="22"/>
        </w:rPr>
        <w:t>Participants and Technical Crew</w:t>
      </w:r>
    </w:p>
    <w:p w:rsidR="00590115" w:rsidRPr="0045038D" w:rsidRDefault="00590115" w:rsidP="00590115">
      <w:pPr>
        <w:rPr>
          <w:bCs/>
          <w:sz w:val="22"/>
          <w:szCs w:val="22"/>
        </w:rPr>
      </w:pPr>
      <w:bookmarkStart w:id="18" w:name="_Hlk82089559"/>
      <w:r w:rsidRPr="0045038D">
        <w:rPr>
          <w:bCs/>
          <w:sz w:val="22"/>
          <w:szCs w:val="22"/>
        </w:rPr>
        <w:t>Rev. Wendy Boden</w:t>
      </w:r>
    </w:p>
    <w:p w:rsidR="00590115" w:rsidRPr="0045038D" w:rsidRDefault="00590115" w:rsidP="00590115">
      <w:pPr>
        <w:rPr>
          <w:bCs/>
          <w:sz w:val="22"/>
          <w:szCs w:val="22"/>
        </w:rPr>
      </w:pPr>
      <w:r w:rsidRPr="0045038D">
        <w:rPr>
          <w:bCs/>
          <w:sz w:val="22"/>
          <w:szCs w:val="22"/>
        </w:rPr>
        <w:t xml:space="preserve">Liturgists: </w:t>
      </w:r>
      <w:r>
        <w:rPr>
          <w:bCs/>
          <w:sz w:val="22"/>
          <w:szCs w:val="22"/>
        </w:rPr>
        <w:t>Andrea Schmidt</w:t>
      </w:r>
      <w:r w:rsidRPr="0045038D">
        <w:rPr>
          <w:bCs/>
          <w:sz w:val="22"/>
          <w:szCs w:val="22"/>
        </w:rPr>
        <w:t xml:space="preserve">, Blair Nelson   </w:t>
      </w:r>
      <w:r w:rsidRPr="0045038D">
        <w:rPr>
          <w:bCs/>
          <w:sz w:val="22"/>
          <w:szCs w:val="22"/>
        </w:rPr>
        <w:br/>
      </w:r>
      <w:r>
        <w:rPr>
          <w:bCs/>
          <w:sz w:val="22"/>
          <w:szCs w:val="22"/>
        </w:rPr>
        <w:t>Deacon at the Door</w:t>
      </w:r>
      <w:r w:rsidRPr="0045038D">
        <w:rPr>
          <w:bCs/>
          <w:sz w:val="22"/>
          <w:szCs w:val="22"/>
        </w:rPr>
        <w:t xml:space="preserve">: </w:t>
      </w:r>
      <w:r w:rsidR="00E753F3">
        <w:rPr>
          <w:bCs/>
          <w:sz w:val="22"/>
          <w:szCs w:val="22"/>
        </w:rPr>
        <w:t>Louanne Jourdan</w:t>
      </w:r>
    </w:p>
    <w:p w:rsidR="00590115" w:rsidRPr="00581FB2" w:rsidRDefault="00590115" w:rsidP="00590115">
      <w:pPr>
        <w:rPr>
          <w:bCs/>
          <w:sz w:val="22"/>
          <w:szCs w:val="22"/>
        </w:rPr>
      </w:pPr>
      <w:r w:rsidRPr="00581FB2">
        <w:rPr>
          <w:bCs/>
          <w:sz w:val="22"/>
          <w:szCs w:val="22"/>
        </w:rPr>
        <w:t xml:space="preserve">Musicians: Tom Anderson, </w:t>
      </w:r>
      <w:r w:rsidR="00EB2C09" w:rsidRPr="00581FB2">
        <w:rPr>
          <w:bCs/>
          <w:sz w:val="22"/>
          <w:szCs w:val="22"/>
        </w:rPr>
        <w:t>David Kozich</w:t>
      </w:r>
    </w:p>
    <w:p w:rsidR="00590115" w:rsidRPr="0045038D" w:rsidRDefault="00590115" w:rsidP="00590115">
      <w:pPr>
        <w:rPr>
          <w:bCs/>
          <w:sz w:val="22"/>
          <w:szCs w:val="22"/>
        </w:rPr>
      </w:pPr>
      <w:r w:rsidRPr="0045038D">
        <w:rPr>
          <w:bCs/>
          <w:sz w:val="22"/>
          <w:szCs w:val="22"/>
        </w:rPr>
        <w:t>Worship Associate: David Kozich</w:t>
      </w:r>
    </w:p>
    <w:p w:rsidR="00590115" w:rsidRPr="0045038D" w:rsidRDefault="00590115" w:rsidP="00590115">
      <w:pPr>
        <w:rPr>
          <w:bCs/>
          <w:sz w:val="22"/>
          <w:szCs w:val="22"/>
        </w:rPr>
      </w:pPr>
      <w:r w:rsidRPr="0045038D">
        <w:rPr>
          <w:bCs/>
          <w:sz w:val="22"/>
          <w:szCs w:val="22"/>
        </w:rPr>
        <w:t>Tech support: Ron Birchall, Chris Kozich</w:t>
      </w:r>
      <w:r>
        <w:rPr>
          <w:bCs/>
          <w:sz w:val="22"/>
          <w:szCs w:val="22"/>
        </w:rPr>
        <w:t>, Blair Nelson</w:t>
      </w:r>
    </w:p>
    <w:bookmarkEnd w:id="18"/>
    <w:p w:rsidR="00590115" w:rsidRPr="0045038D" w:rsidRDefault="00590115" w:rsidP="00590115">
      <w:pPr>
        <w:rPr>
          <w:bCs/>
          <w:sz w:val="22"/>
          <w:szCs w:val="22"/>
        </w:rPr>
      </w:pPr>
    </w:p>
    <w:bookmarkEnd w:id="16"/>
    <w:p w:rsidR="00590115" w:rsidRPr="0045038D" w:rsidRDefault="00590115" w:rsidP="00590115">
      <w:pPr>
        <w:rPr>
          <w:bCs/>
          <w:sz w:val="22"/>
          <w:szCs w:val="22"/>
        </w:rPr>
      </w:pPr>
      <w:r w:rsidRPr="0045038D">
        <w:rPr>
          <w:bCs/>
          <w:sz w:val="22"/>
          <w:szCs w:val="22"/>
        </w:rPr>
        <w:t xml:space="preserve">Flowers today </w:t>
      </w:r>
      <w:r>
        <w:rPr>
          <w:bCs/>
          <w:sz w:val="22"/>
          <w:szCs w:val="22"/>
        </w:rPr>
        <w:t xml:space="preserve">are given by Rita </w:t>
      </w:r>
      <w:proofErr w:type="spellStart"/>
      <w:r>
        <w:rPr>
          <w:bCs/>
          <w:sz w:val="22"/>
          <w:szCs w:val="22"/>
        </w:rPr>
        <w:t>Zapel</w:t>
      </w:r>
      <w:proofErr w:type="spellEnd"/>
      <w:r>
        <w:rPr>
          <w:bCs/>
          <w:sz w:val="22"/>
          <w:szCs w:val="22"/>
        </w:rPr>
        <w:t xml:space="preserve"> celebrating Zoe’s birthday.</w:t>
      </w:r>
    </w:p>
    <w:bookmarkEnd w:id="17"/>
    <w:p w:rsidR="00BB5006" w:rsidRDefault="00BB5006" w:rsidP="005A7DC4">
      <w:pPr>
        <w:rPr>
          <w:b/>
          <w:bCs/>
          <w:color w:val="000000"/>
          <w:sz w:val="28"/>
          <w:szCs w:val="28"/>
        </w:rPr>
      </w:pPr>
    </w:p>
    <w:p w:rsidR="001D503F" w:rsidRDefault="001D503F" w:rsidP="005A7DC4">
      <w:pPr>
        <w:rPr>
          <w:b/>
          <w:bCs/>
          <w:color w:val="000000"/>
          <w:sz w:val="28"/>
          <w:szCs w:val="28"/>
        </w:rPr>
      </w:pPr>
    </w:p>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0C3B6D" w:rsidRDefault="000C3B6D" w:rsidP="005A7DC4">
      <w:pPr>
        <w:rPr>
          <w:bCs/>
          <w:sz w:val="18"/>
          <w:szCs w:val="22"/>
        </w:rPr>
      </w:pPr>
    </w:p>
    <w:p w:rsidR="00BB5006" w:rsidRDefault="00BB5006" w:rsidP="005A7DC4">
      <w:pPr>
        <w:rPr>
          <w:bCs/>
          <w:sz w:val="18"/>
          <w:szCs w:val="22"/>
        </w:rPr>
      </w:pPr>
    </w:p>
    <w:p w:rsidR="001E5A78" w:rsidRDefault="001E5A78" w:rsidP="005A7DC4">
      <w:pPr>
        <w:rPr>
          <w:bCs/>
          <w:sz w:val="18"/>
          <w:szCs w:val="22"/>
        </w:rPr>
      </w:pPr>
    </w:p>
    <w:p w:rsidR="001E5A78" w:rsidRDefault="001E5A78" w:rsidP="005A7DC4">
      <w:pPr>
        <w:rPr>
          <w:bCs/>
          <w:sz w:val="18"/>
          <w:szCs w:val="22"/>
        </w:rPr>
      </w:pPr>
    </w:p>
    <w:p w:rsidR="00BB5006" w:rsidRPr="0061075D" w:rsidRDefault="00BB50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681C7E" w:rsidP="00CB00EB">
            <w:pPr>
              <w:rPr>
                <w:bCs/>
                <w:szCs w:val="22"/>
              </w:rPr>
            </w:pPr>
            <w:r w:rsidRPr="00681C7E">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bl>
    <w:p w:rsidR="001E5A78" w:rsidRDefault="001E5A78">
      <w:r>
        <w:br w:type="page"/>
      </w: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73EF"/>
    <w:rsid w:val="0002786E"/>
    <w:rsid w:val="0003012C"/>
    <w:rsid w:val="00030CBE"/>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52C6"/>
    <w:rsid w:val="000F5E9A"/>
    <w:rsid w:val="000F63D5"/>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166C"/>
    <w:rsid w:val="00372220"/>
    <w:rsid w:val="003731A7"/>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2DC6"/>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968"/>
    <w:rsid w:val="00523A70"/>
    <w:rsid w:val="00525138"/>
    <w:rsid w:val="00527A80"/>
    <w:rsid w:val="00527A99"/>
    <w:rsid w:val="00532979"/>
    <w:rsid w:val="0053374F"/>
    <w:rsid w:val="00535860"/>
    <w:rsid w:val="005363C5"/>
    <w:rsid w:val="00536D38"/>
    <w:rsid w:val="00537BDF"/>
    <w:rsid w:val="00541437"/>
    <w:rsid w:val="00541BD1"/>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C7E"/>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63BA"/>
    <w:rsid w:val="007E718A"/>
    <w:rsid w:val="007E7493"/>
    <w:rsid w:val="007F087F"/>
    <w:rsid w:val="007F08C4"/>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36F"/>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2F5A"/>
    <w:rsid w:val="00A1403C"/>
    <w:rsid w:val="00A156A4"/>
    <w:rsid w:val="00A159BB"/>
    <w:rsid w:val="00A16ED8"/>
    <w:rsid w:val="00A17C61"/>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82D97"/>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5ED4"/>
    <w:rsid w:val="00B760C1"/>
    <w:rsid w:val="00B76663"/>
    <w:rsid w:val="00B81000"/>
    <w:rsid w:val="00B82857"/>
    <w:rsid w:val="00B863C7"/>
    <w:rsid w:val="00B86E4F"/>
    <w:rsid w:val="00B879C4"/>
    <w:rsid w:val="00B87FCA"/>
    <w:rsid w:val="00B905C2"/>
    <w:rsid w:val="00B91AED"/>
    <w:rsid w:val="00B9348D"/>
    <w:rsid w:val="00B93D2C"/>
    <w:rsid w:val="00B95E66"/>
    <w:rsid w:val="00B96058"/>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4FB6"/>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E7A"/>
    <w:rsid w:val="00C847AD"/>
    <w:rsid w:val="00C85B3B"/>
    <w:rsid w:val="00C86CFD"/>
    <w:rsid w:val="00C909E6"/>
    <w:rsid w:val="00C90D8C"/>
    <w:rsid w:val="00C90D99"/>
    <w:rsid w:val="00C90FA6"/>
    <w:rsid w:val="00C91087"/>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401"/>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2912"/>
    <w:rsid w:val="00D5353F"/>
    <w:rsid w:val="00D53C93"/>
    <w:rsid w:val="00D53D64"/>
    <w:rsid w:val="00D53EB8"/>
    <w:rsid w:val="00D54013"/>
    <w:rsid w:val="00D540A9"/>
    <w:rsid w:val="00D54BD9"/>
    <w:rsid w:val="00D54EA3"/>
    <w:rsid w:val="00D571B3"/>
    <w:rsid w:val="00D57319"/>
    <w:rsid w:val="00D57E84"/>
    <w:rsid w:val="00D609E2"/>
    <w:rsid w:val="00D638EE"/>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5782"/>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462F"/>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702AE"/>
    <w:rsid w:val="00E7260D"/>
    <w:rsid w:val="00E72C33"/>
    <w:rsid w:val="00E74821"/>
    <w:rsid w:val="00E749F1"/>
    <w:rsid w:val="00E753F3"/>
    <w:rsid w:val="00E763FF"/>
    <w:rsid w:val="00E769B7"/>
    <w:rsid w:val="00E812B2"/>
    <w:rsid w:val="00E814A7"/>
    <w:rsid w:val="00E82561"/>
    <w:rsid w:val="00E82D5C"/>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2C09"/>
    <w:rsid w:val="00EB514E"/>
    <w:rsid w:val="00EB6A96"/>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3E29"/>
    <w:rsid w:val="00FE41BF"/>
    <w:rsid w:val="00FE5372"/>
    <w:rsid w:val="00FE6266"/>
    <w:rsid w:val="00FE6D6C"/>
    <w:rsid w:val="00FE75F7"/>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8.svg"/><Relationship Id="rId50" Type="http://schemas.openxmlformats.org/officeDocument/2006/relationships/image" Target="media/image40.sv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44.sv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18.pn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4.sv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39480-B8DC-440E-A746-A4473825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9</TotalTime>
  <Pages>5</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2022-04-18T17:19:00Z</cp:lastPrinted>
  <dcterms:created xsi:type="dcterms:W3CDTF">2022-04-23T00:27:00Z</dcterms:created>
  <dcterms:modified xsi:type="dcterms:W3CDTF">2022-04-23T00:27:00Z</dcterms:modified>
</cp:coreProperties>
</file>