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5C7F75"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proofErr w:type="spellStart"/>
      <w:r w:rsidRPr="007F413D">
        <w:rPr>
          <w:b/>
          <w:sz w:val="28"/>
          <w:szCs w:val="28"/>
        </w:rPr>
        <w:t>Southminster</w:t>
      </w:r>
      <w:proofErr w:type="spellEnd"/>
      <w:r w:rsidRPr="007F413D">
        <w:rPr>
          <w:b/>
          <w:sz w:val="28"/>
          <w:szCs w:val="28"/>
        </w:rPr>
        <w:t xml:space="preserve"> Presbyterian Church </w:t>
      </w:r>
    </w:p>
    <w:p w:rsidR="007F413D" w:rsidRPr="007F413D" w:rsidRDefault="007F413D" w:rsidP="007F413D">
      <w:pPr>
        <w:tabs>
          <w:tab w:val="left" w:pos="90"/>
          <w:tab w:val="center" w:pos="4680"/>
          <w:tab w:val="center" w:pos="7470"/>
        </w:tabs>
        <w:jc w:val="center"/>
        <w:rPr>
          <w:b/>
          <w:sz w:val="28"/>
          <w:szCs w:val="28"/>
        </w:rPr>
      </w:pPr>
      <w:bookmarkStart w:id="1" w:name="_Hlk65015108"/>
      <w:r>
        <w:rPr>
          <w:b/>
          <w:sz w:val="28"/>
          <w:szCs w:val="28"/>
        </w:rPr>
        <w:t>6</w:t>
      </w:r>
      <w:r w:rsidRPr="007F413D">
        <w:rPr>
          <w:b/>
          <w:sz w:val="28"/>
          <w:szCs w:val="28"/>
          <w:vertAlign w:val="superscript"/>
        </w:rPr>
        <w:t>th</w:t>
      </w:r>
      <w:r w:rsidRPr="007F413D">
        <w:rPr>
          <w:b/>
          <w:sz w:val="28"/>
          <w:szCs w:val="28"/>
        </w:rPr>
        <w:t xml:space="preserve"> Sunday of Easter or the 11</w:t>
      </w:r>
      <w:r>
        <w:rPr>
          <w:b/>
          <w:sz w:val="28"/>
          <w:szCs w:val="28"/>
        </w:rPr>
        <w:t>5</w:t>
      </w:r>
      <w:r w:rsidRPr="007F413D">
        <w:rPr>
          <w:b/>
          <w:sz w:val="28"/>
          <w:szCs w:val="28"/>
          <w:vertAlign w:val="superscript"/>
        </w:rPr>
        <w:t>th</w:t>
      </w:r>
      <w:r w:rsidRPr="007F413D">
        <w:rPr>
          <w:b/>
          <w:sz w:val="28"/>
          <w:szCs w:val="28"/>
        </w:rPr>
        <w:t xml:space="preserve"> Sunday of </w:t>
      </w:r>
      <w:proofErr w:type="spellStart"/>
      <w:r w:rsidRPr="007F413D">
        <w:rPr>
          <w:b/>
          <w:sz w:val="28"/>
          <w:szCs w:val="28"/>
        </w:rPr>
        <w:t>Covid</w:t>
      </w:r>
      <w:proofErr w:type="spellEnd"/>
    </w:p>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May </w:t>
      </w:r>
      <w:r>
        <w:rPr>
          <w:b/>
          <w:sz w:val="28"/>
          <w:szCs w:val="28"/>
        </w:rPr>
        <w:t>22</w:t>
      </w:r>
      <w:r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w:t>
      </w:r>
      <w:proofErr w:type="spellStart"/>
      <w:r w:rsidRPr="00BC6FEC">
        <w:rPr>
          <w:sz w:val="24"/>
          <w:szCs w:val="24"/>
        </w:rPr>
        <w:t>Facebook</w:t>
      </w:r>
      <w:proofErr w:type="spellEnd"/>
      <w:r w:rsidRPr="00BC6FEC">
        <w:rPr>
          <w:sz w:val="24"/>
          <w:szCs w:val="24"/>
        </w:rPr>
        <w:t xml:space="preserve">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w:t>
      </w:r>
      <w:proofErr w:type="spellStart"/>
      <w:r w:rsidRPr="00074A73">
        <w:rPr>
          <w:sz w:val="24"/>
          <w:szCs w:val="24"/>
        </w:rPr>
        <w:t>Facebook</w:t>
      </w:r>
      <w:proofErr w:type="spellEnd"/>
      <w:r w:rsidRPr="00074A73">
        <w:rPr>
          <w:sz w:val="24"/>
          <w:szCs w:val="24"/>
        </w:rPr>
        <w:t xml:space="preserve">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7114AC" w:rsidRDefault="00313D1D" w:rsidP="007114AC">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0F252F" w:rsidRPr="000F252F">
        <w:rPr>
          <w:i/>
          <w:iCs/>
          <w:sz w:val="22"/>
          <w:szCs w:val="22"/>
        </w:rPr>
        <w:t>Shall Tribulation or Distress</w:t>
      </w:r>
      <w:r w:rsidR="007114AC" w:rsidRPr="000F252F">
        <w:rPr>
          <w:i/>
          <w:iCs/>
          <w:sz w:val="22"/>
          <w:szCs w:val="22"/>
        </w:rPr>
        <w:t xml:space="preserve">; </w:t>
      </w:r>
      <w:r w:rsidR="007114AC" w:rsidRPr="000F252F">
        <w:rPr>
          <w:i/>
          <w:iCs/>
          <w:sz w:val="22"/>
          <w:szCs w:val="22"/>
        </w:rPr>
        <w:br/>
        <w:t xml:space="preserve">                     </w:t>
      </w:r>
      <w:r w:rsidR="007114AC" w:rsidRPr="000F252F">
        <w:rPr>
          <w:i/>
          <w:iCs/>
          <w:sz w:val="22"/>
          <w:szCs w:val="22"/>
        </w:rPr>
        <w:tab/>
      </w:r>
      <w:r w:rsidR="000F252F" w:rsidRPr="000F252F">
        <w:rPr>
          <w:i/>
          <w:iCs/>
          <w:sz w:val="22"/>
          <w:szCs w:val="22"/>
        </w:rPr>
        <w:t>Let Us with a Gladsome Mind (Psalm 136)</w:t>
      </w:r>
      <w:r w:rsidR="00555331" w:rsidRPr="000F252F">
        <w:rPr>
          <w:i/>
          <w:iCs/>
          <w:sz w:val="22"/>
          <w:szCs w:val="22"/>
        </w:rPr>
        <w:t>;</w:t>
      </w:r>
      <w:r w:rsidR="007114AC" w:rsidRPr="000F252F">
        <w:rPr>
          <w:i/>
          <w:iCs/>
          <w:sz w:val="22"/>
          <w:szCs w:val="22"/>
        </w:rPr>
        <w:br/>
        <w:t xml:space="preserve"> </w:t>
      </w:r>
      <w:r w:rsidR="007114AC" w:rsidRPr="000F252F">
        <w:rPr>
          <w:i/>
          <w:iCs/>
          <w:sz w:val="22"/>
          <w:szCs w:val="22"/>
        </w:rPr>
        <w:tab/>
      </w:r>
      <w:r w:rsidR="007114AC" w:rsidRPr="000F252F">
        <w:rPr>
          <w:i/>
          <w:iCs/>
          <w:sz w:val="22"/>
          <w:szCs w:val="22"/>
        </w:rPr>
        <w:tab/>
      </w:r>
      <w:r w:rsidR="003039DE" w:rsidRPr="003039DE">
        <w:rPr>
          <w:i/>
          <w:iCs/>
          <w:sz w:val="22"/>
          <w:szCs w:val="22"/>
        </w:rPr>
        <w:t>We Give Thanks unto You (Your Love Is Never Ending – Psalm 136)</w:t>
      </w:r>
      <w:r w:rsidR="005A7EF0">
        <w:rPr>
          <w:i/>
          <w:iCs/>
          <w:sz w:val="22"/>
          <w:szCs w:val="22"/>
        </w:rPr>
        <w:t>;</w:t>
      </w:r>
    </w:p>
    <w:p w:rsidR="005A7EF0" w:rsidRPr="000F252F" w:rsidRDefault="005A7EF0" w:rsidP="007114AC">
      <w:pPr>
        <w:tabs>
          <w:tab w:val="left" w:pos="90"/>
          <w:tab w:val="center" w:pos="3960"/>
          <w:tab w:val="right" w:pos="7920"/>
        </w:tabs>
        <w:ind w:hanging="360"/>
        <w:rPr>
          <w:i/>
          <w:iCs/>
          <w:sz w:val="24"/>
          <w:szCs w:val="24"/>
        </w:rPr>
      </w:pPr>
      <w:r>
        <w:rPr>
          <w:i/>
          <w:iCs/>
          <w:sz w:val="22"/>
          <w:szCs w:val="22"/>
        </w:rPr>
        <w:t xml:space="preserve"> </w:t>
      </w:r>
      <w:r>
        <w:rPr>
          <w:i/>
          <w:iCs/>
          <w:sz w:val="22"/>
          <w:szCs w:val="22"/>
        </w:rPr>
        <w:tab/>
      </w:r>
      <w:r>
        <w:rPr>
          <w:i/>
          <w:iCs/>
          <w:sz w:val="22"/>
          <w:szCs w:val="22"/>
        </w:rPr>
        <w:tab/>
      </w:r>
      <w:r>
        <w:rPr>
          <w:i/>
          <w:iCs/>
          <w:sz w:val="22"/>
          <w:szCs w:val="22"/>
        </w:rPr>
        <w:tab/>
        <w:t>Where Charity and Love Prevail</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E872CD">
        <w:rPr>
          <w:sz w:val="24"/>
          <w:szCs w:val="24"/>
        </w:rPr>
        <w:t>Beautiful British Columbia (Blair Nelson’s home province)</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33102A">
        <w:rPr>
          <w:sz w:val="24"/>
        </w:rPr>
        <w:t xml:space="preserve"> and</w:t>
      </w:r>
      <w:r w:rsidR="007A09F5">
        <w:rPr>
          <w:sz w:val="24"/>
        </w:rPr>
        <w:t xml:space="preserve">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DA5782" w:rsidRPr="00750BBB" w:rsidRDefault="00976D4C" w:rsidP="00DA5782">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DA5782" w:rsidRPr="00750BBB">
        <w:t>(</w:t>
      </w:r>
      <w:r w:rsidR="00DA5782">
        <w:t>2 Corinthians 5:17</w:t>
      </w:r>
      <w:r w:rsidR="00DA5782" w:rsidRPr="00750BBB">
        <w:t>)</w:t>
      </w:r>
    </w:p>
    <w:p w:rsidR="00DA5782" w:rsidRPr="00750BBB" w:rsidRDefault="00DA5782" w:rsidP="00DA5782">
      <w:pPr>
        <w:tabs>
          <w:tab w:val="right" w:pos="1260"/>
          <w:tab w:val="left" w:pos="1440"/>
          <w:tab w:val="center" w:pos="3240"/>
          <w:tab w:val="right" w:pos="5400"/>
        </w:tabs>
        <w:spacing w:after="20"/>
        <w:ind w:left="720"/>
        <w:rPr>
          <w:b/>
          <w:bCs/>
          <w:sz w:val="22"/>
          <w:szCs w:val="22"/>
        </w:rPr>
      </w:pPr>
      <w:r w:rsidRPr="00750BBB">
        <w:rPr>
          <w:sz w:val="22"/>
          <w:szCs w:val="22"/>
        </w:rPr>
        <w:tab/>
      </w:r>
      <w:r w:rsidRPr="00750BBB">
        <w:rPr>
          <w:b/>
          <w:bCs/>
          <w:sz w:val="22"/>
          <w:szCs w:val="22"/>
        </w:rPr>
        <w:t xml:space="preserve">So if anyone is in Christ, there is a new creation; </w:t>
      </w:r>
      <w:r>
        <w:rPr>
          <w:b/>
          <w:bCs/>
          <w:sz w:val="22"/>
          <w:szCs w:val="22"/>
        </w:rPr>
        <w:br/>
      </w:r>
      <w:r w:rsidRPr="00750BBB">
        <w:rPr>
          <w:b/>
          <w:bCs/>
          <w:sz w:val="22"/>
          <w:szCs w:val="22"/>
        </w:rPr>
        <w:t xml:space="preserve">everything old has passed away; </w:t>
      </w:r>
      <w:proofErr w:type="gramStart"/>
      <w:r w:rsidRPr="00750BBB">
        <w:rPr>
          <w:b/>
          <w:bCs/>
          <w:sz w:val="22"/>
          <w:szCs w:val="22"/>
        </w:rPr>
        <w:t>see, everything has become new</w:t>
      </w:r>
      <w:proofErr w:type="gramEnd"/>
      <w:r w:rsidRPr="00750BBB">
        <w:rPr>
          <w:b/>
          <w:bCs/>
          <w:sz w:val="22"/>
          <w:szCs w:val="22"/>
        </w:rPr>
        <w:t>!</w:t>
      </w:r>
    </w:p>
    <w:p w:rsidR="003107FF" w:rsidRPr="003107FF" w:rsidRDefault="003107FF" w:rsidP="00DA5782">
      <w:pPr>
        <w:tabs>
          <w:tab w:val="left" w:pos="90"/>
          <w:tab w:val="right" w:pos="7920"/>
        </w:tabs>
        <w:spacing w:after="40"/>
        <w:ind w:left="-360"/>
        <w:rPr>
          <w:sz w:val="24"/>
          <w:szCs w:val="24"/>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p>
    <w:p w:rsidR="001573AA" w:rsidRPr="00DA47F1" w:rsidRDefault="001573AA" w:rsidP="001573AA">
      <w:pPr>
        <w:tabs>
          <w:tab w:val="right" w:pos="1260"/>
          <w:tab w:val="left" w:pos="1440"/>
          <w:tab w:val="center" w:pos="3240"/>
          <w:tab w:val="right" w:pos="5400"/>
        </w:tabs>
        <w:spacing w:after="20"/>
        <w:rPr>
          <w:sz w:val="22"/>
          <w:szCs w:val="22"/>
        </w:rPr>
      </w:pPr>
      <w:bookmarkStart w:id="6" w:name="_Hlk82086111"/>
      <w:r w:rsidRPr="00DA47F1">
        <w:rPr>
          <w:sz w:val="22"/>
          <w:szCs w:val="22"/>
        </w:rPr>
        <w:tab/>
        <w:t>Leader:</w:t>
      </w:r>
      <w:r w:rsidRPr="00DA47F1">
        <w:rPr>
          <w:sz w:val="22"/>
          <w:szCs w:val="22"/>
        </w:rPr>
        <w:tab/>
      </w:r>
      <w:r w:rsidR="009B73E3" w:rsidRPr="009B73E3">
        <w:rPr>
          <w:sz w:val="22"/>
          <w:szCs w:val="22"/>
        </w:rPr>
        <w:t xml:space="preserve">Give thanks to the Lord, for he is good! </w:t>
      </w:r>
      <w:r w:rsidR="009B73E3" w:rsidRPr="009B73E3">
        <w:rPr>
          <w:iCs/>
          <w:sz w:val="22"/>
          <w:szCs w:val="22"/>
        </w:rPr>
        <w:t>His love endures forever!</w:t>
      </w:r>
    </w:p>
    <w:bookmarkEnd w:id="6"/>
    <w:p w:rsidR="00D33401" w:rsidRPr="002540BE" w:rsidRDefault="001573AA" w:rsidP="00D33401">
      <w:pPr>
        <w:tabs>
          <w:tab w:val="right" w:pos="1260"/>
          <w:tab w:val="left" w:pos="1440"/>
          <w:tab w:val="center" w:pos="3240"/>
          <w:tab w:val="right" w:pos="5400"/>
        </w:tabs>
        <w:spacing w:after="20"/>
        <w:rPr>
          <w:b/>
          <w:bCs/>
          <w:sz w:val="22"/>
          <w:szCs w:val="22"/>
        </w:rPr>
      </w:pPr>
      <w:r w:rsidRPr="00DA47F1">
        <w:rPr>
          <w:b/>
          <w:sz w:val="22"/>
          <w:szCs w:val="22"/>
        </w:rPr>
        <w:tab/>
      </w:r>
      <w:r w:rsidR="00D33401" w:rsidRPr="00DA47F1">
        <w:rPr>
          <w:b/>
          <w:sz w:val="22"/>
          <w:szCs w:val="22"/>
        </w:rPr>
        <w:t>People:</w:t>
      </w:r>
      <w:r w:rsidR="00D33401" w:rsidRPr="00DA47F1">
        <w:rPr>
          <w:b/>
          <w:sz w:val="22"/>
          <w:szCs w:val="22"/>
        </w:rPr>
        <w:tab/>
      </w:r>
      <w:r w:rsidR="009B73E3" w:rsidRPr="009B73E3">
        <w:rPr>
          <w:b/>
          <w:bCs/>
          <w:iCs/>
          <w:color w:val="000000"/>
          <w:sz w:val="22"/>
          <w:szCs w:val="22"/>
          <w:shd w:val="clear" w:color="auto" w:fill="FFFFFF"/>
        </w:rPr>
        <w:t xml:space="preserve">Give thanks to the Lord of </w:t>
      </w:r>
      <w:r w:rsidR="00170977">
        <w:rPr>
          <w:b/>
          <w:bCs/>
          <w:iCs/>
          <w:color w:val="000000"/>
          <w:sz w:val="22"/>
          <w:szCs w:val="22"/>
          <w:shd w:val="clear" w:color="auto" w:fill="FFFFFF"/>
        </w:rPr>
        <w:t>l</w:t>
      </w:r>
      <w:r w:rsidR="009B73E3" w:rsidRPr="009B73E3">
        <w:rPr>
          <w:b/>
          <w:bCs/>
          <w:iCs/>
          <w:color w:val="000000"/>
          <w:sz w:val="22"/>
          <w:szCs w:val="22"/>
          <w:shd w:val="clear" w:color="auto" w:fill="FFFFFF"/>
        </w:rPr>
        <w:t>ords! His love endures forever!</w:t>
      </w:r>
    </w:p>
    <w:p w:rsidR="001573AA" w:rsidRPr="00DA47F1" w:rsidRDefault="00D33401" w:rsidP="001573AA">
      <w:pPr>
        <w:tabs>
          <w:tab w:val="right" w:pos="1260"/>
          <w:tab w:val="left" w:pos="1440"/>
          <w:tab w:val="center" w:pos="3240"/>
          <w:tab w:val="right" w:pos="5400"/>
        </w:tabs>
        <w:rPr>
          <w:b/>
          <w:bCs/>
          <w:sz w:val="24"/>
          <w:szCs w:val="24"/>
        </w:rPr>
      </w:pPr>
      <w:r>
        <w:rPr>
          <w:b/>
          <w:sz w:val="22"/>
          <w:szCs w:val="22"/>
        </w:rPr>
        <w:t xml:space="preserve"> </w:t>
      </w:r>
      <w:r>
        <w:rPr>
          <w:b/>
          <w:sz w:val="22"/>
          <w:szCs w:val="22"/>
        </w:rPr>
        <w:tab/>
      </w:r>
      <w:r w:rsidR="001573AA" w:rsidRPr="00DA47F1">
        <w:rPr>
          <w:b/>
          <w:sz w:val="22"/>
          <w:szCs w:val="22"/>
        </w:rPr>
        <w:t>All:</w:t>
      </w:r>
      <w:r w:rsidR="001573AA" w:rsidRPr="00DA47F1">
        <w:rPr>
          <w:b/>
          <w:sz w:val="22"/>
          <w:szCs w:val="22"/>
        </w:rPr>
        <w:tab/>
      </w:r>
      <w:bookmarkStart w:id="7" w:name="_Hlk71232737"/>
      <w:r w:rsidR="009B73E3" w:rsidRPr="009B73E3">
        <w:rPr>
          <w:b/>
          <w:bCs/>
          <w:iCs/>
          <w:sz w:val="22"/>
          <w:szCs w:val="22"/>
        </w:rPr>
        <w:t>We worship God, whose love endures forever!</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5C566F">
        <w:rPr>
          <w:bCs/>
          <w:i/>
          <w:iCs/>
          <w:color w:val="000000"/>
          <w:sz w:val="22"/>
          <w:szCs w:val="22"/>
        </w:rPr>
        <w:t>Grace Alone</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325C3">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t>p. 14, blue supplement</w:t>
      </w:r>
    </w:p>
    <w:p w:rsidR="00FF45EF" w:rsidRPr="006F077C" w:rsidRDefault="00FF45EF" w:rsidP="00FF45EF">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bookmarkStart w:id="8" w:name="_Hlk103072647"/>
      <w:r w:rsidR="000C4F1B" w:rsidRPr="000C4F1B">
        <w:t>(inspired by Rev. Beth Merrill Neel)</w:t>
      </w:r>
      <w:bookmarkEnd w:id="8"/>
    </w:p>
    <w:p w:rsidR="00624E5A" w:rsidRPr="00621B76" w:rsidRDefault="00A64FE3" w:rsidP="00621B76">
      <w:pPr>
        <w:tabs>
          <w:tab w:val="left" w:pos="90"/>
          <w:tab w:val="center" w:pos="2700"/>
          <w:tab w:val="right" w:pos="5400"/>
          <w:tab w:val="right" w:pos="6480"/>
        </w:tabs>
        <w:ind w:left="446"/>
        <w:rPr>
          <w:b/>
          <w:bCs/>
          <w:noProof/>
          <w:sz w:val="22"/>
          <w:szCs w:val="22"/>
        </w:rPr>
      </w:pPr>
      <w:bookmarkStart w:id="9"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9"/>
      <w:r w:rsidR="000C4F1B" w:rsidRPr="000C4F1B">
        <w:rPr>
          <w:b/>
          <w:bCs/>
          <w:noProof/>
          <w:sz w:val="22"/>
          <w:szCs w:val="22"/>
        </w:rPr>
        <w:t xml:space="preserve">Lord God, your love endures forever, and we cherish that gift, most of the time. We sometimes forget the great commitment of faith. We own that sometimes we are angry at the slightest insult and imagine recompense upon those who have wronged us. Forgive us and wrap us in your grace. Empower us through your Holy Spirit to welcome the new </w:t>
      </w:r>
      <w:r w:rsidR="000C4F1B" w:rsidRPr="000C4F1B">
        <w:rPr>
          <w:b/>
          <w:bCs/>
          <w:noProof/>
          <w:sz w:val="22"/>
          <w:szCs w:val="22"/>
        </w:rPr>
        <w:lastRenderedPageBreak/>
        <w:t xml:space="preserve">creation that is within each of us. 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3D6324" w:rsidRPr="0071241D" w:rsidRDefault="00A64FE3" w:rsidP="003D6324">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3D6324" w:rsidRPr="0071241D">
        <w:rPr>
          <w:sz w:val="24"/>
          <w:szCs w:val="24"/>
        </w:rPr>
        <w:t>Declaration of the Grace of God</w:t>
      </w:r>
      <w:r w:rsidR="003D6324" w:rsidRPr="0071241D">
        <w:t>/</w:t>
      </w:r>
      <w:r w:rsidR="003D6324" w:rsidRPr="0071241D">
        <w:rPr>
          <w:sz w:val="24"/>
          <w:szCs w:val="24"/>
        </w:rPr>
        <w:t xml:space="preserve">Assurance of Pardon    </w:t>
      </w:r>
      <w:r w:rsidR="003D6324" w:rsidRPr="0071241D">
        <w:rPr>
          <w:sz w:val="24"/>
          <w:szCs w:val="24"/>
        </w:rPr>
        <w:tab/>
      </w:r>
      <w:r w:rsidR="003D6324" w:rsidRPr="00F405DB">
        <w:t>(</w:t>
      </w:r>
      <w:r w:rsidR="003D6324">
        <w:t>Romans 8:33-34</w:t>
      </w:r>
      <w:r w:rsidR="003D6324" w:rsidRPr="00F405DB">
        <w:t>)</w:t>
      </w:r>
    </w:p>
    <w:p w:rsidR="003D6324" w:rsidRPr="00D20372" w:rsidRDefault="003D6324" w:rsidP="003D6324">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B06809">
        <w:rPr>
          <w:color w:val="000000"/>
          <w:sz w:val="24"/>
          <w:szCs w:val="24"/>
        </w:rPr>
        <w:t>Hear the good news! Who is in a position to condemn?</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 xml:space="preserve">Only </w:t>
      </w:r>
      <w:proofErr w:type="gramStart"/>
      <w:r w:rsidRPr="006916BD">
        <w:rPr>
          <w:b/>
          <w:bCs/>
          <w:color w:val="000000"/>
          <w:sz w:val="24"/>
          <w:szCs w:val="24"/>
        </w:rPr>
        <w:t>Christ</w:t>
      </w:r>
      <w:r>
        <w:rPr>
          <w:b/>
          <w:bCs/>
          <w:color w:val="000000"/>
        </w:rPr>
        <w:t>,</w:t>
      </w:r>
      <w:proofErr w:type="gramEnd"/>
      <w:r w:rsidRPr="006916BD">
        <w:rPr>
          <w:b/>
          <w:bCs/>
          <w:color w:val="000000"/>
          <w:sz w:val="24"/>
          <w:szCs w:val="24"/>
        </w:rPr>
        <w:t xml:space="preserve"> and Christ died for us,</w:t>
      </w:r>
    </w:p>
    <w:p w:rsidR="003D6324" w:rsidRDefault="003D6324" w:rsidP="003D6324">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B06809">
        <w:rPr>
          <w:color w:val="000000"/>
          <w:sz w:val="24"/>
          <w:szCs w:val="24"/>
        </w:rPr>
        <w:t>Christ rose for us; Christ reigns in power for us,</w:t>
      </w:r>
    </w:p>
    <w:p w:rsidR="003D6324" w:rsidRPr="00D20372" w:rsidRDefault="003D6324" w:rsidP="003D6324">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916BD">
        <w:rPr>
          <w:b/>
          <w:bCs/>
          <w:color w:val="000000"/>
          <w:sz w:val="24"/>
          <w:szCs w:val="24"/>
        </w:rPr>
        <w:t>Christ intercedes for us.</w:t>
      </w:r>
    </w:p>
    <w:p w:rsidR="003D6324" w:rsidRPr="00F405DB" w:rsidRDefault="003D6324" w:rsidP="003D6324">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05536" behindDoc="1" locked="0" layoutInCell="1" allowOverlap="1">
            <wp:simplePos x="0" y="0"/>
            <wp:positionH relativeFrom="column">
              <wp:posOffset>-774700</wp:posOffset>
            </wp:positionH>
            <wp:positionV relativeFrom="paragraph">
              <wp:posOffset>177800</wp:posOffset>
            </wp:positionV>
            <wp:extent cx="363855" cy="368300"/>
            <wp:effectExtent l="0" t="0" r="0" b="0"/>
            <wp:wrapNone/>
            <wp:docPr id="10" name="Graphic 1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shd w:val="clear" w:color="auto" w:fill="FFFFFF"/>
        </w:rPr>
        <w:tab/>
      </w:r>
      <w:r>
        <w:rPr>
          <w:b/>
          <w:sz w:val="22"/>
          <w:szCs w:val="22"/>
        </w:rPr>
        <w:t>All</w:t>
      </w:r>
      <w:r w:rsidRPr="00D20372">
        <w:rPr>
          <w:b/>
          <w:sz w:val="22"/>
          <w:szCs w:val="22"/>
        </w:rPr>
        <w:t>:</w:t>
      </w:r>
      <w:r>
        <w:rPr>
          <w:b/>
          <w:sz w:val="22"/>
          <w:szCs w:val="22"/>
        </w:rPr>
        <w:tab/>
      </w:r>
      <w:r w:rsidRPr="006916BD">
        <w:rPr>
          <w:b/>
          <w:bCs/>
          <w:color w:val="000000"/>
          <w:sz w:val="24"/>
          <w:szCs w:val="24"/>
        </w:rPr>
        <w:t>In Jesus Christ we are forgiven!</w:t>
      </w:r>
      <w:r>
        <w:rPr>
          <w:b/>
          <w:bCs/>
          <w:color w:val="000000"/>
          <w:sz w:val="24"/>
          <w:szCs w:val="24"/>
        </w:rPr>
        <w:t xml:space="preserve"> Alleluia!</w:t>
      </w:r>
    </w:p>
    <w:p w:rsidR="007A043A" w:rsidRPr="001A2AEE" w:rsidRDefault="007A043A" w:rsidP="003D6324">
      <w:pPr>
        <w:tabs>
          <w:tab w:val="left" w:pos="90"/>
          <w:tab w:val="left" w:pos="1260"/>
          <w:tab w:val="center" w:pos="3240"/>
          <w:tab w:val="right" w:pos="7920"/>
        </w:tabs>
        <w:ind w:left="-360"/>
        <w:rPr>
          <w:b/>
          <w:sz w:val="22"/>
          <w:szCs w:val="22"/>
          <w:shd w:val="clear" w:color="auto" w:fill="FFFFFF"/>
        </w:rPr>
      </w:pPr>
    </w:p>
    <w:p w:rsidR="006F077C" w:rsidRPr="00003876" w:rsidRDefault="00590886" w:rsidP="006F077C">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r w:rsidR="006F077C" w:rsidRPr="000232F3">
        <w:rPr>
          <w:sz w:val="24"/>
          <w:szCs w:val="24"/>
        </w:rPr>
        <w:t>Response</w:t>
      </w:r>
      <w:r w:rsidR="006F077C">
        <w:rPr>
          <w:sz w:val="24"/>
          <w:szCs w:val="24"/>
        </w:rPr>
        <w:t xml:space="preserve"> 240</w:t>
      </w:r>
      <w:r w:rsidR="006F077C" w:rsidRPr="000232F3">
        <w:t xml:space="preserve">:  </w:t>
      </w:r>
      <w:r w:rsidR="006F077C" w:rsidRPr="000232F3">
        <w:tab/>
      </w:r>
      <w:r w:rsidR="006F077C">
        <w:rPr>
          <w:i/>
          <w:sz w:val="22"/>
          <w:szCs w:val="22"/>
        </w:rPr>
        <w:t>Alleluia, Alleluia! Give Thanks</w:t>
      </w:r>
      <w:r w:rsidR="006F077C">
        <w:rPr>
          <w:iCs/>
          <w:sz w:val="22"/>
          <w:szCs w:val="22"/>
        </w:rPr>
        <w:t xml:space="preserve">   </w:t>
      </w:r>
      <w:r w:rsidR="006F077C" w:rsidRPr="00BD5C25">
        <w:rPr>
          <w:iCs/>
        </w:rPr>
        <w:t>(verse 1)</w:t>
      </w:r>
    </w:p>
    <w:p w:rsidR="007462A2" w:rsidRPr="006D2646" w:rsidRDefault="005A7DC4" w:rsidP="003D6324">
      <w:pPr>
        <w:tabs>
          <w:tab w:val="left" w:pos="90"/>
          <w:tab w:val="center" w:pos="3240"/>
          <w:tab w:val="left" w:pos="5040"/>
          <w:tab w:val="right" w:pos="6480"/>
        </w:tabs>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963171">
        <w:t xml:space="preserve">Deb </w:t>
      </w:r>
      <w:proofErr w:type="spellStart"/>
      <w:r w:rsidR="00963171">
        <w:t>Bohi</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237335" w:rsidRDefault="00DB3E44" w:rsidP="00FA7DA4">
      <w:pPr>
        <w:tabs>
          <w:tab w:val="left" w:pos="90"/>
          <w:tab w:val="left" w:pos="2070"/>
          <w:tab w:val="center" w:pos="2700"/>
          <w:tab w:val="right" w:pos="5400"/>
        </w:tabs>
        <w:ind w:left="-360"/>
      </w:pPr>
      <w:r>
        <w:rPr>
          <w:sz w:val="24"/>
        </w:rPr>
        <w:t>13    Scripture Lesson</w:t>
      </w:r>
      <w:r w:rsidR="00CF531E">
        <w:rPr>
          <w:sz w:val="24"/>
        </w:rPr>
        <w:t>s</w:t>
      </w:r>
      <w:r w:rsidR="008F789D">
        <w:rPr>
          <w:sz w:val="24"/>
        </w:rPr>
        <w:tab/>
      </w:r>
      <w:r w:rsidR="004E1EEE">
        <w:rPr>
          <w:sz w:val="24"/>
        </w:rPr>
        <w:br/>
        <w:t xml:space="preserve"> </w:t>
      </w:r>
      <w:r w:rsidR="004E1EEE">
        <w:rPr>
          <w:sz w:val="24"/>
        </w:rPr>
        <w:tab/>
        <w:t xml:space="preserve">     First Lesson:</w:t>
      </w:r>
      <w:r w:rsidR="004E1EEE">
        <w:rPr>
          <w:sz w:val="24"/>
        </w:rPr>
        <w:tab/>
      </w:r>
      <w:r w:rsidR="00AA0883">
        <w:rPr>
          <w:sz w:val="22"/>
          <w:szCs w:val="22"/>
        </w:rPr>
        <w:t>Psalm 136</w:t>
      </w:r>
      <w:r w:rsidR="004E1EEE">
        <w:rPr>
          <w:sz w:val="22"/>
          <w:szCs w:val="22"/>
        </w:rPr>
        <w:t>:1-9, 26</w:t>
      </w:r>
      <w:r w:rsidR="00C24FB6">
        <w:rPr>
          <w:sz w:val="22"/>
          <w:szCs w:val="22"/>
        </w:rPr>
        <w:t xml:space="preserve">     </w:t>
      </w:r>
      <w:r w:rsidR="00FA7DA4">
        <w:rPr>
          <w:sz w:val="22"/>
          <w:szCs w:val="22"/>
        </w:rPr>
        <w:tab/>
      </w:r>
      <w:r w:rsidR="00FA7DA4">
        <w:rPr>
          <w:sz w:val="22"/>
          <w:szCs w:val="22"/>
        </w:rPr>
        <w:tab/>
      </w:r>
      <w:r w:rsidR="00FA7DA4" w:rsidRPr="00C80511">
        <w:t xml:space="preserve">Pew Bible, p. </w:t>
      </w:r>
      <w:r w:rsidR="00AA0883">
        <w:t>576</w:t>
      </w:r>
      <w:r w:rsidR="00FA7DA4" w:rsidRPr="00C80511">
        <w:t xml:space="preserve"> (</w:t>
      </w:r>
      <w:r w:rsidR="007D0999">
        <w:t>O</w:t>
      </w:r>
      <w:r w:rsidR="00FA7DA4" w:rsidRPr="00C80511">
        <w:t>.T.)</w:t>
      </w:r>
      <w:r w:rsidR="005B4FA1" w:rsidRPr="00C80511">
        <w:t xml:space="preserve"> </w:t>
      </w:r>
      <w:r w:rsidR="005B4FA1">
        <w:t xml:space="preserve">  </w:t>
      </w:r>
    </w:p>
    <w:p w:rsidR="003238BF" w:rsidRPr="003238BF" w:rsidRDefault="003238BF" w:rsidP="00FA7DA4">
      <w:pPr>
        <w:tabs>
          <w:tab w:val="left" w:pos="90"/>
          <w:tab w:val="left" w:pos="2070"/>
          <w:tab w:val="center" w:pos="2700"/>
          <w:tab w:val="right" w:pos="5400"/>
        </w:tabs>
        <w:ind w:left="-360"/>
      </w:pPr>
      <w:r>
        <w:t xml:space="preserve">  </w:t>
      </w:r>
      <w:r>
        <w:tab/>
      </w:r>
      <w:r w:rsidR="004E1EEE" w:rsidRPr="004E1EEE">
        <w:rPr>
          <w:sz w:val="24"/>
          <w:szCs w:val="24"/>
        </w:rPr>
        <w:t xml:space="preserve">     Gospel Lesson:</w:t>
      </w:r>
      <w:r>
        <w:tab/>
      </w:r>
      <w:r w:rsidR="00544F5A">
        <w:rPr>
          <w:sz w:val="22"/>
          <w:szCs w:val="22"/>
        </w:rPr>
        <w:t>John 13:31-35</w:t>
      </w:r>
      <w:r w:rsidRPr="003238BF">
        <w:rPr>
          <w:sz w:val="22"/>
          <w:szCs w:val="22"/>
        </w:rPr>
        <w:tab/>
      </w:r>
      <w:r w:rsidRPr="003238BF">
        <w:rPr>
          <w:sz w:val="22"/>
          <w:szCs w:val="22"/>
        </w:rPr>
        <w:tab/>
      </w:r>
      <w:r w:rsidRPr="00C80511">
        <w:t xml:space="preserve">Pew Bible, p. </w:t>
      </w:r>
      <w:r w:rsidR="00544F5A">
        <w:t>108</w:t>
      </w:r>
      <w:r w:rsidRPr="00C80511">
        <w:t xml:space="preserve"> (N.T.)</w:t>
      </w:r>
      <w:r w:rsidR="005B4FA1" w:rsidRPr="00C80511">
        <w:t xml:space="preserve"> </w:t>
      </w:r>
      <w:r w:rsidR="005B4FA1">
        <w:t xml:space="preserve">  </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-906780</wp:posOffset>
            </wp:positionH>
            <wp:positionV relativeFrom="paragraph">
              <wp:posOffset>278765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544F5A">
        <w:rPr>
          <w:bCs/>
          <w:sz w:val="24"/>
          <w:szCs w:val="24"/>
        </w:rPr>
        <w:t xml:space="preserve">What’s Love Got to Do with </w:t>
      </w:r>
      <w:proofErr w:type="gramStart"/>
      <w:r w:rsidR="00544F5A">
        <w:rPr>
          <w:bCs/>
          <w:sz w:val="24"/>
          <w:szCs w:val="24"/>
        </w:rPr>
        <w:t>It</w:t>
      </w:r>
      <w:proofErr w:type="gramEnd"/>
      <w:r w:rsidR="00544F5A">
        <w:rPr>
          <w:bCs/>
          <w:sz w:val="24"/>
          <w:szCs w:val="24"/>
        </w:rPr>
        <w: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AA0883">
        <w:rPr>
          <w:bCs/>
          <w:sz w:val="24"/>
          <w:szCs w:val="24"/>
        </w:rPr>
        <w:t xml:space="preserve">Rev. </w:t>
      </w:r>
      <w:r w:rsidR="00544F5A">
        <w:rPr>
          <w:bCs/>
          <w:sz w:val="24"/>
          <w:szCs w:val="24"/>
        </w:rPr>
        <w:t>Grayson Van Camp</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1" w:name="_Hlk82099620"/>
      <w:bookmarkStart w:id="12"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FA7DA4" w:rsidRPr="00FA7DA4" w:rsidRDefault="00FA7DA4" w:rsidP="00FA7DA4">
      <w:pPr>
        <w:tabs>
          <w:tab w:val="left" w:pos="90"/>
          <w:tab w:val="center" w:pos="3240"/>
          <w:tab w:val="right" w:pos="7200"/>
        </w:tabs>
        <w:ind w:left="-360"/>
        <w:rPr>
          <w:bCs/>
          <w:sz w:val="22"/>
          <w:szCs w:val="22"/>
        </w:rPr>
      </w:pPr>
    </w:p>
    <w:p w:rsidR="008D07AE" w:rsidRDefault="0010409E" w:rsidP="004644EF">
      <w:pPr>
        <w:tabs>
          <w:tab w:val="left" w:pos="90"/>
          <w:tab w:val="center" w:pos="3240"/>
          <w:tab w:val="right" w:pos="7200"/>
        </w:tabs>
        <w:spacing w:after="100"/>
        <w:ind w:left="-360"/>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Pr="00C07BF6">
        <w:t>unison)</w:t>
      </w:r>
      <w:r w:rsidR="007A0866" w:rsidRPr="00C07BF6">
        <w:t xml:space="preserve">        </w:t>
      </w:r>
    </w:p>
    <w:p w:rsidR="009C3482" w:rsidRPr="00FA7DA4" w:rsidRDefault="008D07AE" w:rsidP="004644EF">
      <w:pPr>
        <w:tabs>
          <w:tab w:val="left" w:pos="90"/>
          <w:tab w:val="center" w:pos="3240"/>
          <w:tab w:val="right" w:pos="7200"/>
        </w:tabs>
        <w:spacing w:after="100"/>
        <w:ind w:left="-360"/>
        <w:rPr>
          <w:iCs/>
        </w:rPr>
      </w:pPr>
      <w:r>
        <w:t xml:space="preserve">                                                                                          </w:t>
      </w:r>
      <w:r w:rsidR="007A0866" w:rsidRPr="00C07BF6">
        <w:t xml:space="preserve"> </w:t>
      </w:r>
      <w:bookmarkStart w:id="13" w:name="_Hlk97905498"/>
      <w:proofErr w:type="gramStart"/>
      <w:r>
        <w:rPr>
          <w:iCs/>
        </w:rPr>
        <w:t>from</w:t>
      </w:r>
      <w:proofErr w:type="gramEnd"/>
      <w:r>
        <w:rPr>
          <w:iCs/>
        </w:rPr>
        <w:t xml:space="preserve"> </w:t>
      </w:r>
      <w:r w:rsidRPr="008D07AE">
        <w:rPr>
          <w:i/>
        </w:rPr>
        <w:t>A Brief Statement of Faith</w:t>
      </w:r>
      <w:r>
        <w:rPr>
          <w:iCs/>
        </w:rPr>
        <w:t xml:space="preserve"> (PCUSA)</w:t>
      </w:r>
      <w:r w:rsidR="00566DC5">
        <w:rPr>
          <w:iCs/>
        </w:rPr>
        <w:t xml:space="preserve"> </w:t>
      </w:r>
    </w:p>
    <w:p w:rsidR="0045201C" w:rsidRPr="0045201C" w:rsidRDefault="009F11BA" w:rsidP="009F11BA">
      <w:pPr>
        <w:tabs>
          <w:tab w:val="left" w:pos="90"/>
          <w:tab w:val="center" w:pos="3240"/>
          <w:tab w:val="right" w:pos="7200"/>
        </w:tabs>
        <w:spacing w:after="40"/>
        <w:ind w:left="360"/>
        <w:rPr>
          <w:b/>
          <w:bCs/>
          <w:sz w:val="22"/>
        </w:rPr>
      </w:pPr>
      <w:r w:rsidRPr="009F11BA">
        <w:rPr>
          <w:b/>
          <w:bCs/>
          <w:sz w:val="22"/>
        </w:rPr>
        <w:t xml:space="preserve">With believers in every time and place, we rejoice that nothing in life or in death can separate us from the love of God in Christ Jesus our Lord. Glory </w:t>
      </w:r>
      <w:proofErr w:type="gramStart"/>
      <w:r w:rsidRPr="009F11BA">
        <w:rPr>
          <w:b/>
          <w:bCs/>
          <w:sz w:val="22"/>
        </w:rPr>
        <w:t>be</w:t>
      </w:r>
      <w:proofErr w:type="gramEnd"/>
      <w:r w:rsidRPr="009F11BA">
        <w:rPr>
          <w:b/>
          <w:bCs/>
          <w:sz w:val="22"/>
        </w:rPr>
        <w:t xml:space="preserve"> to the Father, and to the Son, and to the Holy Spirit. Amen.</w:t>
      </w:r>
    </w:p>
    <w:bookmarkEnd w:id="13"/>
    <w:p w:rsidR="006C073B" w:rsidRDefault="00A70EEA" w:rsidP="009C3482">
      <w:pPr>
        <w:tabs>
          <w:tab w:val="left" w:pos="90"/>
          <w:tab w:val="center" w:pos="3240"/>
          <w:tab w:val="right" w:pos="7200"/>
        </w:tabs>
        <w:spacing w:after="40"/>
        <w:ind w:left="-360"/>
        <w:rPr>
          <w:sz w:val="18"/>
          <w:szCs w:val="28"/>
        </w:rPr>
      </w:pPr>
      <w:r w:rsidRPr="00735DDC">
        <w:rPr>
          <w:b/>
          <w:noProof/>
          <w:color w:val="FF0000"/>
          <w:sz w:val="28"/>
          <w:szCs w:val="28"/>
        </w:rPr>
        <w:drawing>
          <wp:anchor distT="0" distB="0" distL="114300" distR="114300" simplePos="0" relativeHeight="251887104" behindDoc="1" locked="0" layoutInCell="1" allowOverlap="1">
            <wp:simplePos x="0" y="0"/>
            <wp:positionH relativeFrom="column">
              <wp:posOffset>-801370</wp:posOffset>
            </wp:positionH>
            <wp:positionV relativeFrom="paragraph">
              <wp:posOffset>165100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bookmarkEnd w:id="11"/>
    <w:p w:rsidR="0010409E" w:rsidRDefault="0010409E" w:rsidP="003D302C">
      <w:pPr>
        <w:tabs>
          <w:tab w:val="left" w:pos="90"/>
          <w:tab w:val="center" w:pos="3240"/>
          <w:tab w:val="left" w:pos="4050"/>
          <w:tab w:val="right" w:pos="7920"/>
        </w:tabs>
        <w:ind w:left="-360"/>
      </w:pPr>
      <w:r>
        <w:rPr>
          <w:sz w:val="24"/>
          <w:szCs w:val="24"/>
        </w:rPr>
        <w:t>16</w:t>
      </w:r>
      <w:r w:rsidRPr="000232F3">
        <w:rPr>
          <w:sz w:val="24"/>
          <w:szCs w:val="24"/>
        </w:rPr>
        <w:tab/>
      </w:r>
      <w:r>
        <w:rPr>
          <w:sz w:val="24"/>
        </w:rPr>
        <w:t>Hymn</w:t>
      </w:r>
      <w:r w:rsidR="00421259">
        <w:rPr>
          <w:sz w:val="24"/>
        </w:rPr>
        <w:t xml:space="preserve"> </w:t>
      </w:r>
      <w:r w:rsidR="00E23A98">
        <w:rPr>
          <w:sz w:val="24"/>
        </w:rPr>
        <w:t>301</w:t>
      </w:r>
      <w:r>
        <w:rPr>
          <w:sz w:val="24"/>
        </w:rPr>
        <w:t xml:space="preserve">:   </w:t>
      </w:r>
      <w:r w:rsidR="00E23A98">
        <w:rPr>
          <w:bCs/>
          <w:i/>
          <w:iCs/>
          <w:color w:val="000000"/>
          <w:sz w:val="22"/>
          <w:szCs w:val="22"/>
        </w:rPr>
        <w:t>Let Us Build a House (All Are Welcome</w:t>
      </w:r>
      <w:proofErr w:type="gramStart"/>
      <w:r w:rsidR="00E23A98">
        <w:rPr>
          <w:bCs/>
          <w:i/>
          <w:iCs/>
          <w:color w:val="000000"/>
          <w:sz w:val="22"/>
          <w:szCs w:val="22"/>
        </w:rPr>
        <w:t>)</w:t>
      </w:r>
      <w:r w:rsidR="00A70EEA">
        <w:rPr>
          <w:bCs/>
          <w:i/>
          <w:iCs/>
          <w:color w:val="000000"/>
          <w:sz w:val="22"/>
          <w:szCs w:val="22"/>
        </w:rPr>
        <w:t xml:space="preserve">  </w:t>
      </w:r>
      <w:r w:rsidR="00A70EEA" w:rsidRPr="00A70EEA">
        <w:rPr>
          <w:bCs/>
          <w:color w:val="000000"/>
        </w:rPr>
        <w:t>(</w:t>
      </w:r>
      <w:proofErr w:type="gramEnd"/>
      <w:r w:rsidR="00823717">
        <w:rPr>
          <w:bCs/>
          <w:color w:val="000000"/>
        </w:rPr>
        <w:t>all</w:t>
      </w:r>
      <w:r w:rsidR="00E23A98">
        <w:rPr>
          <w:bCs/>
          <w:color w:val="000000"/>
        </w:rPr>
        <w:t xml:space="preserve"> verses</w:t>
      </w:r>
      <w:r w:rsidR="00A70EEA" w:rsidRPr="00A70EEA">
        <w:rPr>
          <w:bCs/>
          <w:color w:val="000000"/>
        </w:rPr>
        <w:t>)</w:t>
      </w:r>
      <w:r w:rsidR="0045201C">
        <w:rPr>
          <w:bCs/>
          <w:i/>
          <w:iCs/>
          <w:color w:val="000000"/>
          <w:sz w:val="22"/>
          <w:szCs w:val="22"/>
        </w:rPr>
        <w:t xml:space="preserve"> </w:t>
      </w:r>
      <w:r w:rsidR="00F91FF4" w:rsidRPr="00F91FF4">
        <w:rPr>
          <w:bCs/>
          <w:i/>
          <w:iCs/>
          <w:color w:val="000000"/>
          <w:sz w:val="22"/>
          <w:szCs w:val="22"/>
        </w:rPr>
        <w:t xml:space="preserve"> </w:t>
      </w:r>
      <w:r>
        <w:t xml:space="preserve">  </w:t>
      </w:r>
      <w:r w:rsidR="009F1073">
        <w:t xml:space="preserve"> </w:t>
      </w:r>
      <w:r w:rsidR="00A70EEA">
        <w:t xml:space="preserve">        </w:t>
      </w:r>
      <w:r w:rsidR="00A70EEA">
        <w:tab/>
      </w:r>
    </w:p>
    <w:bookmarkEnd w:id="12"/>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proofErr w:type="spellStart"/>
      <w:r w:rsidRPr="00013007">
        <w:rPr>
          <w:b/>
          <w:bCs/>
          <w:sz w:val="24"/>
          <w:szCs w:val="24"/>
        </w:rPr>
        <w:t>thy</w:t>
      </w:r>
      <w:proofErr w:type="spellEnd"/>
      <w:r w:rsidRPr="00013007">
        <w:rPr>
          <w:b/>
          <w:bCs/>
          <w:sz w:val="24"/>
          <w:szCs w:val="24"/>
        </w:rPr>
        <w:t xml:space="preserve">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w:t>
      </w:r>
      <w:proofErr w:type="spellStart"/>
      <w:r w:rsidRPr="00013007">
        <w:rPr>
          <w:b/>
          <w:bCs/>
          <w:sz w:val="24"/>
          <w:szCs w:val="24"/>
        </w:rPr>
        <w:t>thine</w:t>
      </w:r>
      <w:proofErr w:type="spellEnd"/>
      <w:r w:rsidRPr="00013007">
        <w:rPr>
          <w:b/>
          <w:bCs/>
          <w:sz w:val="24"/>
          <w:szCs w:val="24"/>
        </w:rPr>
        <w:t xml:space="preserv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lastRenderedPageBreak/>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6E6D7C">
        <w:rPr>
          <w:sz w:val="24"/>
        </w:rPr>
        <w:t>Offertory</w:t>
      </w:r>
      <w:r w:rsidR="00D84F5C">
        <w:rPr>
          <w:sz w:val="24"/>
        </w:rPr>
        <w:t xml:space="preserve"> Anthem</w:t>
      </w:r>
      <w:r w:rsidR="00761FE7">
        <w:rPr>
          <w:sz w:val="24"/>
        </w:rPr>
        <w:t xml:space="preserve">: </w:t>
      </w:r>
      <w:r w:rsidR="00761FE7">
        <w:rPr>
          <w:sz w:val="24"/>
        </w:rPr>
        <w:tab/>
      </w:r>
      <w:r w:rsidR="00761FE7" w:rsidRPr="00761FE7">
        <w:rPr>
          <w:i/>
          <w:iCs/>
          <w:sz w:val="22"/>
          <w:szCs w:val="22"/>
        </w:rPr>
        <w:t>Lamb of God</w:t>
      </w:r>
      <w:r w:rsidR="00761FE7">
        <w:rPr>
          <w:sz w:val="24"/>
        </w:rPr>
        <w:t xml:space="preserve">   </w:t>
      </w:r>
      <w:r w:rsidR="00761FE7">
        <w:rPr>
          <w:sz w:val="24"/>
        </w:rPr>
        <w:tab/>
      </w:r>
      <w:proofErr w:type="spellStart"/>
      <w:r w:rsidR="00761FE7">
        <w:t>Twila</w:t>
      </w:r>
      <w:proofErr w:type="spellEnd"/>
      <w:r w:rsidR="00761FE7">
        <w:t xml:space="preserve"> Paris, arr. Lloyd Larson</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4" w:name="_Hlk88135241"/>
      <w:r w:rsidR="00F13770">
        <w:rPr>
          <w:sz w:val="24"/>
        </w:rPr>
        <w:t>39</w:t>
      </w:r>
      <w:r w:rsidR="00655618">
        <w:rPr>
          <w:sz w:val="24"/>
        </w:rPr>
        <w:t xml:space="preserve">: </w:t>
      </w:r>
      <w:r w:rsidR="00A1049A">
        <w:rPr>
          <w:sz w:val="24"/>
        </w:rPr>
        <w:t xml:space="preserve">  </w:t>
      </w:r>
      <w:bookmarkStart w:id="15" w:name="_Hlk98490755"/>
      <w:r w:rsidR="00F13770">
        <w:rPr>
          <w:i/>
          <w:iCs/>
          <w:sz w:val="22"/>
          <w:szCs w:val="22"/>
        </w:rPr>
        <w:t>Great Is Thy Faithfulness</w:t>
      </w:r>
      <w:r w:rsidR="00A1049A">
        <w:rPr>
          <w:i/>
          <w:iCs/>
          <w:sz w:val="22"/>
          <w:szCs w:val="22"/>
        </w:rPr>
        <w:t xml:space="preserve"> </w:t>
      </w:r>
      <w:r w:rsidR="00463A1D">
        <w:rPr>
          <w:sz w:val="24"/>
          <w:szCs w:val="24"/>
        </w:rPr>
        <w:t xml:space="preserve">  </w:t>
      </w:r>
      <w:bookmarkEnd w:id="15"/>
      <w:r w:rsidR="00463A1D">
        <w:t>(</w:t>
      </w:r>
      <w:r w:rsidR="00F13770">
        <w:t>all</w:t>
      </w:r>
      <w:r w:rsidR="00463A1D" w:rsidRPr="00AF76B3">
        <w:t>)</w:t>
      </w:r>
    </w:p>
    <w:bookmarkEnd w:id="14"/>
    <w:p w:rsidR="00D3495E" w:rsidRPr="00581FB2" w:rsidRDefault="00D3495E" w:rsidP="00CB2B81">
      <w:pPr>
        <w:tabs>
          <w:tab w:val="left" w:pos="90"/>
          <w:tab w:val="center" w:pos="3240"/>
          <w:tab w:val="left" w:pos="5040"/>
          <w:tab w:val="right" w:pos="6480"/>
        </w:tabs>
        <w:ind w:left="900"/>
        <w:rPr>
          <w:sz w:val="28"/>
          <w:szCs w:val="28"/>
        </w:rPr>
      </w:pPr>
    </w:p>
    <w:p w:rsidR="00512830" w:rsidRPr="000232F3" w:rsidRDefault="00512830" w:rsidP="00512830">
      <w:pPr>
        <w:tabs>
          <w:tab w:val="left" w:pos="90"/>
          <w:tab w:val="center" w:pos="3240"/>
          <w:tab w:val="right" w:pos="648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Pr="000232F3">
        <w:rPr>
          <w:sz w:val="24"/>
          <w:szCs w:val="24"/>
        </w:rPr>
        <w:t>Charge and</w:t>
      </w:r>
      <w:r w:rsidRPr="000232F3">
        <w:t xml:space="preserve"> </w:t>
      </w:r>
      <w:r w:rsidRPr="000232F3">
        <w:rPr>
          <w:sz w:val="24"/>
        </w:rPr>
        <w:t>Benediction</w:t>
      </w:r>
      <w:r w:rsidRPr="000232F3">
        <w:t xml:space="preserve">   </w:t>
      </w:r>
      <w:r>
        <w:t xml:space="preserve"> </w:t>
      </w:r>
    </w:p>
    <w:p w:rsidR="00BF4ED0" w:rsidRPr="001B2D8B" w:rsidRDefault="00BF4ED0" w:rsidP="00BF4ED0">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F4ED0" w:rsidRDefault="00BF4ED0" w:rsidP="00BF4ED0">
      <w:pPr>
        <w:tabs>
          <w:tab w:val="left" w:pos="90"/>
          <w:tab w:val="left" w:pos="3330"/>
          <w:tab w:val="right" w:pos="6480"/>
        </w:tabs>
        <w:spacing w:after="40"/>
        <w:ind w:left="360" w:hanging="360"/>
        <w:rPr>
          <w:b/>
          <w:color w:val="000000"/>
          <w:sz w:val="22"/>
          <w:szCs w:val="22"/>
          <w:shd w:val="clear" w:color="auto" w:fill="FFFFFF"/>
        </w:rPr>
      </w:pPr>
      <w:r>
        <w:rPr>
          <w:b/>
          <w:bCs/>
          <w:color w:val="000000"/>
          <w:sz w:val="24"/>
          <w:szCs w:val="24"/>
        </w:rPr>
        <w:t xml:space="preserve">        </w:t>
      </w:r>
      <w:r w:rsidRPr="001B2D8B">
        <w:rPr>
          <w:color w:val="000000"/>
          <w:sz w:val="24"/>
          <w:szCs w:val="24"/>
        </w:rPr>
        <w:t>Leader:  The cross,</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take it.</w:t>
      </w:r>
      <w:r w:rsidRPr="001B2D8B">
        <w:rPr>
          <w:color w:val="000000"/>
          <w:sz w:val="24"/>
          <w:szCs w:val="24"/>
        </w:rPr>
        <w:br/>
        <w:t xml:space="preserve">  Leader:  The bread,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break it.</w:t>
      </w:r>
      <w:r w:rsidRPr="001B2D8B">
        <w:rPr>
          <w:color w:val="000000"/>
          <w:sz w:val="24"/>
          <w:szCs w:val="24"/>
        </w:rPr>
        <w:br/>
        <w:t xml:space="preserve">  Leader:  The pain,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bear it.</w:t>
      </w:r>
      <w:r w:rsidRPr="001B2D8B">
        <w:rPr>
          <w:color w:val="000000"/>
          <w:sz w:val="24"/>
          <w:szCs w:val="24"/>
        </w:rPr>
        <w:br/>
        <w:t xml:space="preserve">  Leader:  The joy,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give it.</w:t>
      </w:r>
      <w:r w:rsidRPr="001B2D8B">
        <w:rPr>
          <w:color w:val="000000"/>
          <w:sz w:val="24"/>
          <w:szCs w:val="24"/>
        </w:rPr>
        <w:br/>
        <w:t xml:space="preserve">  Leader:  The light, </w:t>
      </w:r>
      <w:r w:rsidRPr="001B2D8B">
        <w:rPr>
          <w:color w:val="000000"/>
          <w:sz w:val="24"/>
          <w:szCs w:val="24"/>
        </w:rPr>
        <w:tab/>
      </w:r>
      <w:proofErr w:type="gramStart"/>
      <w:r w:rsidRPr="001B2D8B">
        <w:rPr>
          <w:b/>
          <w:bCs/>
          <w:color w:val="000000"/>
          <w:sz w:val="24"/>
          <w:szCs w:val="24"/>
        </w:rPr>
        <w:t>All</w:t>
      </w:r>
      <w:proofErr w:type="gramEnd"/>
      <w:r w:rsidRPr="001B2D8B">
        <w:rPr>
          <w:b/>
          <w:bCs/>
          <w:color w:val="000000"/>
          <w:sz w:val="24"/>
          <w:szCs w:val="24"/>
        </w:rPr>
        <w:t>:  We shall cherish it.</w:t>
      </w:r>
      <w:r>
        <w:rPr>
          <w:b/>
          <w:bCs/>
          <w:color w:val="000000"/>
          <w:sz w:val="24"/>
          <w:szCs w:val="24"/>
        </w:rPr>
        <w:br/>
      </w:r>
      <w:r>
        <w:rPr>
          <w:sz w:val="22"/>
          <w:szCs w:val="22"/>
        </w:rPr>
        <w:t xml:space="preserve">  Leader:   The darkness, </w:t>
      </w:r>
      <w:r>
        <w:rPr>
          <w:sz w:val="22"/>
          <w:szCs w:val="22"/>
        </w:rPr>
        <w:tab/>
      </w:r>
      <w:proofErr w:type="gramStart"/>
      <w:r w:rsidRPr="001B0244">
        <w:rPr>
          <w:b/>
          <w:sz w:val="22"/>
          <w:szCs w:val="22"/>
        </w:rPr>
        <w:t>A</w:t>
      </w:r>
      <w:r>
        <w:rPr>
          <w:b/>
          <w:sz w:val="22"/>
          <w:szCs w:val="22"/>
        </w:rPr>
        <w:t>ll</w:t>
      </w:r>
      <w:proofErr w:type="gramEnd"/>
      <w:r w:rsidRPr="001B0244">
        <w:rPr>
          <w:b/>
          <w:sz w:val="22"/>
          <w:szCs w:val="22"/>
        </w:rPr>
        <w:t xml:space="preserve">: </w:t>
      </w:r>
      <w:r>
        <w:rPr>
          <w:b/>
          <w:sz w:val="22"/>
          <w:szCs w:val="22"/>
        </w:rPr>
        <w:t xml:space="preserve"> </w:t>
      </w:r>
      <w:r w:rsidRPr="001B0244">
        <w:rPr>
          <w:b/>
          <w:sz w:val="22"/>
          <w:szCs w:val="22"/>
        </w:rPr>
        <w:t>God shall perish it.</w:t>
      </w:r>
      <w:r>
        <w:rPr>
          <w:b/>
          <w:sz w:val="22"/>
          <w:szCs w:val="22"/>
        </w:rPr>
        <w:br/>
      </w:r>
      <w:r>
        <w:rPr>
          <w:sz w:val="22"/>
          <w:szCs w:val="22"/>
        </w:rPr>
        <w:t xml:space="preserve">  Leader:   For the Lord is </w:t>
      </w:r>
      <w:proofErr w:type="gramStart"/>
      <w:r>
        <w:rPr>
          <w:sz w:val="22"/>
          <w:szCs w:val="22"/>
        </w:rPr>
        <w:t>risen</w:t>
      </w:r>
      <w:proofErr w:type="gramEnd"/>
      <w:r>
        <w:rPr>
          <w:sz w:val="22"/>
          <w:szCs w:val="22"/>
        </w:rPr>
        <w:t>!</w:t>
      </w:r>
      <w:r>
        <w:rPr>
          <w:sz w:val="22"/>
          <w:szCs w:val="22"/>
        </w:rPr>
        <w:tab/>
      </w:r>
      <w:r w:rsidRPr="001B0244">
        <w:rPr>
          <w:b/>
          <w:sz w:val="22"/>
          <w:szCs w:val="22"/>
        </w:rPr>
        <w:t>A</w:t>
      </w:r>
      <w:r>
        <w:rPr>
          <w:b/>
          <w:sz w:val="22"/>
          <w:szCs w:val="22"/>
        </w:rPr>
        <w:t>ll</w:t>
      </w:r>
      <w:r w:rsidRPr="001B0244">
        <w:rPr>
          <w:b/>
          <w:sz w:val="22"/>
          <w:szCs w:val="22"/>
        </w:rPr>
        <w:t xml:space="preserve">: </w:t>
      </w:r>
      <w:r>
        <w:rPr>
          <w:b/>
          <w:sz w:val="22"/>
          <w:szCs w:val="22"/>
        </w:rPr>
        <w:t xml:space="preserve"> He is </w:t>
      </w:r>
      <w:proofErr w:type="gramStart"/>
      <w:r>
        <w:rPr>
          <w:b/>
          <w:sz w:val="22"/>
          <w:szCs w:val="22"/>
        </w:rPr>
        <w:t>risen</w:t>
      </w:r>
      <w:proofErr w:type="gramEnd"/>
      <w:r>
        <w:rPr>
          <w:b/>
          <w:sz w:val="22"/>
          <w:szCs w:val="22"/>
        </w:rPr>
        <w:t>, indeed! Alleluia!</w:t>
      </w:r>
    </w:p>
    <w:p w:rsidR="007519F6" w:rsidRDefault="007519F6" w:rsidP="00512830">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6" w:name="_Hlk82086255"/>
      <w:bookmarkStart w:id="17"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7139B2" w:rsidP="002E49A1">
      <w:pPr>
        <w:rPr>
          <w:sz w:val="22"/>
          <w:szCs w:val="22"/>
        </w:rPr>
      </w:pPr>
      <w:bookmarkStart w:id="18" w:name="_Hlk82089559"/>
      <w:r>
        <w:rPr>
          <w:sz w:val="22"/>
          <w:szCs w:val="22"/>
        </w:rPr>
        <w:t xml:space="preserve">Guest preacher: </w:t>
      </w:r>
      <w:r w:rsidR="00823717">
        <w:rPr>
          <w:sz w:val="22"/>
          <w:szCs w:val="22"/>
        </w:rPr>
        <w:t xml:space="preserve">Rev. </w:t>
      </w:r>
      <w:r w:rsidR="00D84F5C">
        <w:rPr>
          <w:sz w:val="22"/>
          <w:szCs w:val="22"/>
        </w:rPr>
        <w:t>Grayson Van Camp</w:t>
      </w:r>
    </w:p>
    <w:p w:rsidR="002E49A1" w:rsidRPr="002E49A1" w:rsidRDefault="002E49A1" w:rsidP="002E49A1">
      <w:pPr>
        <w:rPr>
          <w:sz w:val="22"/>
          <w:szCs w:val="22"/>
        </w:rPr>
      </w:pPr>
      <w:r w:rsidRPr="002E49A1">
        <w:rPr>
          <w:sz w:val="22"/>
          <w:szCs w:val="22"/>
        </w:rPr>
        <w:t xml:space="preserve">Liturgist: </w:t>
      </w:r>
      <w:r w:rsidR="00823717">
        <w:rPr>
          <w:sz w:val="22"/>
          <w:szCs w:val="22"/>
        </w:rPr>
        <w:t>Sarah Allen</w:t>
      </w:r>
      <w:r w:rsidRPr="002E49A1">
        <w:rPr>
          <w:sz w:val="22"/>
          <w:szCs w:val="22"/>
        </w:rPr>
        <w:t xml:space="preserve">   </w:t>
      </w:r>
      <w:r w:rsidRPr="002E49A1">
        <w:rPr>
          <w:sz w:val="22"/>
          <w:szCs w:val="22"/>
        </w:rPr>
        <w:br/>
        <w:t xml:space="preserve">Deacon at the Door: </w:t>
      </w:r>
      <w:r w:rsidR="00823717">
        <w:rPr>
          <w:sz w:val="22"/>
          <w:szCs w:val="22"/>
        </w:rPr>
        <w:t>Steve Sanders</w:t>
      </w:r>
    </w:p>
    <w:p w:rsidR="002E49A1" w:rsidRPr="002E49A1" w:rsidRDefault="002E49A1" w:rsidP="002E49A1">
      <w:pPr>
        <w:rPr>
          <w:sz w:val="22"/>
          <w:szCs w:val="22"/>
        </w:rPr>
      </w:pPr>
      <w:r w:rsidRPr="002E49A1">
        <w:rPr>
          <w:sz w:val="22"/>
          <w:szCs w:val="22"/>
        </w:rPr>
        <w:t>Musician</w:t>
      </w:r>
      <w:r w:rsidR="00D84F5C">
        <w:rPr>
          <w:sz w:val="22"/>
          <w:szCs w:val="22"/>
        </w:rPr>
        <w:t>s</w:t>
      </w:r>
      <w:r w:rsidRPr="002E49A1">
        <w:rPr>
          <w:sz w:val="22"/>
          <w:szCs w:val="22"/>
        </w:rPr>
        <w:t>: Tom Anderson</w:t>
      </w:r>
      <w:r w:rsidR="00D84F5C">
        <w:rPr>
          <w:sz w:val="22"/>
          <w:szCs w:val="22"/>
        </w:rPr>
        <w:t xml:space="preserve">, </w:t>
      </w:r>
      <w:proofErr w:type="spellStart"/>
      <w:r w:rsidR="00D84F5C">
        <w:rPr>
          <w:sz w:val="22"/>
          <w:szCs w:val="22"/>
        </w:rPr>
        <w:t>Southminster</w:t>
      </w:r>
      <w:proofErr w:type="spellEnd"/>
      <w:r w:rsidR="00D84F5C">
        <w:rPr>
          <w:sz w:val="22"/>
          <w:szCs w:val="22"/>
        </w:rPr>
        <w:t xml:space="preserve"> choir</w:t>
      </w:r>
      <w:r w:rsidRPr="002E49A1">
        <w:rPr>
          <w:sz w:val="22"/>
          <w:szCs w:val="22"/>
        </w:rPr>
        <w:t xml:space="preserve"> </w:t>
      </w:r>
    </w:p>
    <w:p w:rsidR="002E49A1" w:rsidRPr="002E49A1" w:rsidRDefault="002E49A1" w:rsidP="002E49A1">
      <w:pPr>
        <w:rPr>
          <w:sz w:val="22"/>
          <w:szCs w:val="22"/>
        </w:rPr>
      </w:pPr>
      <w:r w:rsidRPr="002E49A1">
        <w:rPr>
          <w:sz w:val="22"/>
          <w:szCs w:val="22"/>
        </w:rPr>
        <w:t xml:space="preserve">Worship Associate: David </w:t>
      </w:r>
      <w:proofErr w:type="spellStart"/>
      <w:r w:rsidRPr="002E49A1">
        <w:rPr>
          <w:sz w:val="22"/>
          <w:szCs w:val="22"/>
        </w:rPr>
        <w:t>Kozich</w:t>
      </w:r>
      <w:proofErr w:type="spellEnd"/>
    </w:p>
    <w:p w:rsidR="002E49A1" w:rsidRPr="002E49A1" w:rsidRDefault="002E49A1" w:rsidP="002E49A1">
      <w:pPr>
        <w:rPr>
          <w:sz w:val="22"/>
          <w:szCs w:val="22"/>
        </w:rPr>
      </w:pPr>
      <w:r w:rsidRPr="002E49A1">
        <w:rPr>
          <w:sz w:val="22"/>
          <w:szCs w:val="22"/>
        </w:rPr>
        <w:t xml:space="preserve">Tech support: Ron </w:t>
      </w:r>
      <w:proofErr w:type="spellStart"/>
      <w:r w:rsidRPr="002E49A1">
        <w:rPr>
          <w:sz w:val="22"/>
          <w:szCs w:val="22"/>
        </w:rPr>
        <w:t>Birchall</w:t>
      </w:r>
      <w:proofErr w:type="spellEnd"/>
      <w:r w:rsidRPr="002E49A1">
        <w:rPr>
          <w:sz w:val="22"/>
          <w:szCs w:val="22"/>
        </w:rPr>
        <w:t xml:space="preserve">, Chris </w:t>
      </w:r>
      <w:proofErr w:type="spellStart"/>
      <w:r w:rsidRPr="002E49A1">
        <w:rPr>
          <w:sz w:val="22"/>
          <w:szCs w:val="22"/>
        </w:rPr>
        <w:t>Kozich</w:t>
      </w:r>
      <w:proofErr w:type="spellEnd"/>
    </w:p>
    <w:bookmarkEnd w:id="18"/>
    <w:p w:rsidR="002E49A1" w:rsidRPr="002E49A1" w:rsidRDefault="002E49A1" w:rsidP="002E49A1">
      <w:pPr>
        <w:rPr>
          <w:sz w:val="22"/>
          <w:szCs w:val="22"/>
        </w:rPr>
      </w:pPr>
    </w:p>
    <w:bookmarkEnd w:id="16"/>
    <w:p w:rsidR="002E49A1" w:rsidRPr="002E49A1" w:rsidRDefault="002E49A1" w:rsidP="002E49A1">
      <w:pPr>
        <w:rPr>
          <w:sz w:val="22"/>
          <w:szCs w:val="22"/>
        </w:rPr>
      </w:pPr>
      <w:r w:rsidRPr="002E49A1">
        <w:rPr>
          <w:sz w:val="22"/>
          <w:szCs w:val="22"/>
        </w:rPr>
        <w:t xml:space="preserve">Flowers today are given by </w:t>
      </w:r>
      <w:r w:rsidR="00FF73E2">
        <w:rPr>
          <w:sz w:val="22"/>
          <w:szCs w:val="22"/>
        </w:rPr>
        <w:t xml:space="preserve">Jim and Tricia Smith in remembrance of Jim’s </w:t>
      </w:r>
      <w:r w:rsidR="00823717">
        <w:rPr>
          <w:sz w:val="22"/>
          <w:szCs w:val="22"/>
        </w:rPr>
        <w:t>mom</w:t>
      </w:r>
      <w:r w:rsidR="00FF73E2">
        <w:rPr>
          <w:sz w:val="22"/>
          <w:szCs w:val="22"/>
        </w:rPr>
        <w:t xml:space="preserve">, </w:t>
      </w:r>
      <w:r w:rsidR="00823717">
        <w:rPr>
          <w:sz w:val="22"/>
          <w:szCs w:val="22"/>
        </w:rPr>
        <w:t>Eleanor</w:t>
      </w:r>
      <w:r w:rsidRPr="002E49A1">
        <w:rPr>
          <w:sz w:val="22"/>
          <w:szCs w:val="22"/>
        </w:rPr>
        <w:t>.</w:t>
      </w:r>
    </w:p>
    <w:bookmarkEnd w:id="17"/>
    <w:p w:rsidR="005A7DC4" w:rsidRPr="00D36F14" w:rsidRDefault="005A7DC4" w:rsidP="005A7DC4">
      <w:pPr>
        <w:rPr>
          <w:b/>
          <w:bCs/>
          <w:color w:val="000000"/>
          <w:sz w:val="28"/>
          <w:szCs w:val="28"/>
        </w:rPr>
      </w:pPr>
      <w:r w:rsidRPr="00D36F14">
        <w:rPr>
          <w:b/>
          <w:bCs/>
          <w:color w:val="000000"/>
          <w:sz w:val="28"/>
          <w:szCs w:val="28"/>
        </w:rPr>
        <w:lastRenderedPageBreak/>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5C7F75" w:rsidP="00CB00EB">
            <w:pPr>
              <w:rPr>
                <w:bCs/>
                <w:szCs w:val="22"/>
              </w:rPr>
            </w:pPr>
            <w:r w:rsidRPr="005C7F75">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rsidP="00CB00EB">
            <w:pPr>
              <w:rPr>
                <w:bCs/>
                <w:color w:val="000000"/>
                <w:sz w:val="22"/>
                <w:szCs w:val="22"/>
              </w:rPr>
            </w:pPr>
          </w:p>
        </w:tc>
      </w:tr>
    </w:tbl>
    <w:p w:rsidR="00E2016D" w:rsidRDefault="00E2016D">
      <w:r>
        <w:br w:type="page"/>
      </w: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5E2C"/>
    <w:rsid w:val="004D61EE"/>
    <w:rsid w:val="004D6576"/>
    <w:rsid w:val="004D729E"/>
    <w:rsid w:val="004E005E"/>
    <w:rsid w:val="004E1EE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FA1"/>
    <w:rsid w:val="005C0FC6"/>
    <w:rsid w:val="005C168E"/>
    <w:rsid w:val="005C2128"/>
    <w:rsid w:val="005C26DC"/>
    <w:rsid w:val="005C437E"/>
    <w:rsid w:val="005C4EC3"/>
    <w:rsid w:val="005C566F"/>
    <w:rsid w:val="005C72B4"/>
    <w:rsid w:val="005C773B"/>
    <w:rsid w:val="005C7EC2"/>
    <w:rsid w:val="005C7F75"/>
    <w:rsid w:val="005D066A"/>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F14"/>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3F27"/>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2916"/>
    <w:rsid w:val="00EC3BC4"/>
    <w:rsid w:val="00EC5338"/>
    <w:rsid w:val="00EC579E"/>
    <w:rsid w:val="00EC5AEE"/>
    <w:rsid w:val="00ED00DE"/>
    <w:rsid w:val="00ED1C43"/>
    <w:rsid w:val="00ED2C54"/>
    <w:rsid w:val="00ED31B8"/>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8.svg"/><Relationship Id="rId50" Type="http://schemas.openxmlformats.org/officeDocument/2006/relationships/image" Target="media/image40.sv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18.pn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2A4D4-92A1-408E-BB2E-AF7B8C10A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1367</Words>
  <Characters>7797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2022-05-20T14:39:00Z</cp:lastPrinted>
  <dcterms:created xsi:type="dcterms:W3CDTF">2022-05-20T21:16:00Z</dcterms:created>
  <dcterms:modified xsi:type="dcterms:W3CDTF">2022-05-20T21:16:00Z</dcterms:modified>
</cp:coreProperties>
</file>