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851E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685563">
        <w:rPr>
          <w:b/>
          <w:sz w:val="28"/>
          <w:szCs w:val="28"/>
        </w:rPr>
        <w:t>9</w:t>
      </w:r>
      <w:r w:rsidRPr="004B6DF5">
        <w:rPr>
          <w:b/>
          <w:sz w:val="28"/>
          <w:szCs w:val="28"/>
          <w:vertAlign w:val="superscript"/>
        </w:rPr>
        <w:t>th</w:t>
      </w:r>
      <w:r w:rsidR="00C413E8">
        <w:rPr>
          <w:b/>
          <w:sz w:val="28"/>
          <w:szCs w:val="28"/>
        </w:rPr>
        <w:t xml:space="preserve"> Sunday after Pentecost</w:t>
      </w:r>
    </w:p>
    <w:p w:rsidR="007F413D" w:rsidRPr="007F413D" w:rsidRDefault="00685563" w:rsidP="007F413D">
      <w:pPr>
        <w:tabs>
          <w:tab w:val="left" w:pos="90"/>
          <w:tab w:val="center" w:pos="4680"/>
          <w:tab w:val="center" w:pos="7470"/>
        </w:tabs>
        <w:jc w:val="center"/>
        <w:rPr>
          <w:b/>
          <w:sz w:val="28"/>
          <w:szCs w:val="28"/>
        </w:rPr>
      </w:pPr>
      <w:r>
        <w:rPr>
          <w:b/>
          <w:sz w:val="28"/>
          <w:szCs w:val="28"/>
        </w:rPr>
        <w:t>October 8</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685563">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 xml:space="preserve">Moment for </w:t>
      </w:r>
      <w:r w:rsidR="00685563">
        <w:rPr>
          <w:sz w:val="24"/>
        </w:rPr>
        <w:t>Stewardship</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0A51E4"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-694055</wp:posOffset>
            </wp:positionH>
            <wp:positionV relativeFrom="paragraph">
              <wp:posOffset>208915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685563">
        <w:rPr>
          <w:sz w:val="24"/>
        </w:rPr>
        <w:t xml:space="preserve"> 728</w:t>
      </w:r>
      <w:r w:rsidR="00717842" w:rsidRPr="002E71DE">
        <w:rPr>
          <w:sz w:val="24"/>
        </w:rPr>
        <w:t xml:space="preserve">: </w:t>
      </w:r>
      <w:r w:rsidR="00717842">
        <w:rPr>
          <w:sz w:val="24"/>
        </w:rPr>
        <w:t xml:space="preserve">  </w:t>
      </w:r>
      <w:r w:rsidR="00685563">
        <w:rPr>
          <w:bCs/>
          <w:i/>
          <w:iCs/>
          <w:sz w:val="24"/>
        </w:rPr>
        <w:t>Somebody’s Knocking at Your Door</w:t>
      </w:r>
      <w:r w:rsidR="00A02C92" w:rsidRPr="0002533E">
        <w:rPr>
          <w:bCs/>
          <w:i/>
          <w:iCs/>
          <w:sz w:val="24"/>
        </w:rPr>
        <w:t xml:space="preserve">  </w:t>
      </w:r>
      <w:r w:rsidR="00194F8E" w:rsidRPr="00194F8E">
        <w:t xml:space="preserve"> </w:t>
      </w:r>
      <w:r w:rsidR="00194F8E" w:rsidRPr="00717842">
        <w:tab/>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sidR="00685563">
        <w:rPr>
          <w:sz w:val="24"/>
        </w:rPr>
        <w:t xml:space="preserve"> 743</w:t>
      </w:r>
      <w:r w:rsidRPr="002E71DE">
        <w:rPr>
          <w:sz w:val="24"/>
        </w:rPr>
        <w:t xml:space="preserve">: </w:t>
      </w:r>
      <w:r>
        <w:rPr>
          <w:sz w:val="24"/>
        </w:rPr>
        <w:t xml:space="preserve">  </w:t>
      </w:r>
      <w:r w:rsidR="00685563">
        <w:rPr>
          <w:i/>
          <w:iCs/>
          <w:sz w:val="24"/>
        </w:rPr>
        <w:t>O God, You Are My God</w:t>
      </w:r>
      <w:r w:rsidR="00DA799C">
        <w:rPr>
          <w:i/>
          <w:iCs/>
          <w:sz w:val="24"/>
        </w:rPr>
        <w:t xml:space="preserve"> </w:t>
      </w:r>
      <w:r w:rsidR="00194F8E">
        <w:tab/>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9316A8" w:rsidRDefault="00717842" w:rsidP="00717842">
      <w:pPr>
        <w:tabs>
          <w:tab w:val="right" w:pos="1260"/>
          <w:tab w:val="left" w:pos="1440"/>
          <w:tab w:val="center" w:pos="3240"/>
          <w:tab w:val="right" w:pos="5400"/>
        </w:tabs>
        <w:spacing w:after="20"/>
        <w:rPr>
          <w:sz w:val="24"/>
          <w:szCs w:val="24"/>
        </w:rPr>
      </w:pPr>
      <w:bookmarkStart w:id="9" w:name="_Hlk127277641"/>
      <w:bookmarkEnd w:id="8"/>
      <w:r w:rsidRPr="009316A8">
        <w:rPr>
          <w:sz w:val="24"/>
          <w:szCs w:val="24"/>
        </w:rPr>
        <w:tab/>
        <w:t>Leader:</w:t>
      </w:r>
      <w:r w:rsidRPr="009316A8">
        <w:rPr>
          <w:sz w:val="24"/>
          <w:szCs w:val="24"/>
        </w:rPr>
        <w:tab/>
      </w:r>
      <w:bookmarkStart w:id="10" w:name="_Hlk147239393"/>
      <w:r w:rsidR="009316A8" w:rsidRPr="009316A8">
        <w:rPr>
          <w:sz w:val="24"/>
          <w:szCs w:val="24"/>
        </w:rPr>
        <w:t>Love God with every heartbeat and breath.</w:t>
      </w:r>
      <w:bookmarkEnd w:id="10"/>
    </w:p>
    <w:p w:rsidR="00C047AA" w:rsidRPr="009316A8" w:rsidRDefault="00C047AA" w:rsidP="00C047AA">
      <w:pPr>
        <w:tabs>
          <w:tab w:val="right" w:pos="1260"/>
          <w:tab w:val="left" w:pos="1440"/>
          <w:tab w:val="center" w:pos="3240"/>
          <w:tab w:val="right" w:pos="5400"/>
        </w:tabs>
        <w:rPr>
          <w:b/>
          <w:bCs/>
          <w:sz w:val="24"/>
          <w:szCs w:val="24"/>
        </w:rPr>
      </w:pPr>
      <w:r w:rsidRPr="009316A8">
        <w:rPr>
          <w:b/>
          <w:sz w:val="24"/>
          <w:szCs w:val="24"/>
        </w:rPr>
        <w:tab/>
        <w:t>People:</w:t>
      </w:r>
      <w:r w:rsidRPr="009316A8">
        <w:rPr>
          <w:b/>
          <w:sz w:val="24"/>
          <w:szCs w:val="24"/>
        </w:rPr>
        <w:tab/>
      </w:r>
      <w:bookmarkStart w:id="11" w:name="_Hlk147239409"/>
      <w:r w:rsidR="009316A8" w:rsidRPr="009316A8">
        <w:rPr>
          <w:b/>
          <w:bCs/>
          <w:sz w:val="24"/>
          <w:szCs w:val="24"/>
        </w:rPr>
        <w:t>Love God with every conscious act.</w:t>
      </w:r>
      <w:bookmarkEnd w:id="11"/>
    </w:p>
    <w:p w:rsidR="000A51E4" w:rsidRPr="009316A8" w:rsidRDefault="000A51E4" w:rsidP="000A51E4">
      <w:pPr>
        <w:tabs>
          <w:tab w:val="right" w:pos="1260"/>
          <w:tab w:val="left" w:pos="1440"/>
          <w:tab w:val="center" w:pos="3240"/>
          <w:tab w:val="right" w:pos="5400"/>
        </w:tabs>
        <w:spacing w:after="20"/>
        <w:rPr>
          <w:sz w:val="24"/>
          <w:szCs w:val="24"/>
        </w:rPr>
      </w:pPr>
      <w:r w:rsidRPr="009316A8">
        <w:rPr>
          <w:sz w:val="24"/>
          <w:szCs w:val="24"/>
        </w:rPr>
        <w:tab/>
        <w:t>Leader:</w:t>
      </w:r>
      <w:r w:rsidRPr="009316A8">
        <w:rPr>
          <w:sz w:val="24"/>
          <w:szCs w:val="24"/>
        </w:rPr>
        <w:tab/>
      </w:r>
      <w:bookmarkStart w:id="12" w:name="_Hlk147239424"/>
      <w:r w:rsidR="009316A8" w:rsidRPr="009316A8">
        <w:rPr>
          <w:color w:val="000000"/>
          <w:sz w:val="24"/>
          <w:szCs w:val="24"/>
        </w:rPr>
        <w:t>Love God, neighbor, and enemy.</w:t>
      </w:r>
      <w:bookmarkEnd w:id="12"/>
    </w:p>
    <w:p w:rsidR="00017F72" w:rsidRPr="009316A8" w:rsidRDefault="00017F72" w:rsidP="00017F72">
      <w:pPr>
        <w:tabs>
          <w:tab w:val="right" w:pos="1260"/>
          <w:tab w:val="left" w:pos="1440"/>
          <w:tab w:val="center" w:pos="3240"/>
          <w:tab w:val="right" w:pos="5400"/>
        </w:tabs>
        <w:rPr>
          <w:b/>
          <w:bCs/>
          <w:sz w:val="24"/>
          <w:szCs w:val="24"/>
        </w:rPr>
      </w:pPr>
      <w:r w:rsidRPr="009316A8">
        <w:rPr>
          <w:b/>
          <w:sz w:val="24"/>
          <w:szCs w:val="24"/>
        </w:rPr>
        <w:tab/>
      </w:r>
      <w:r w:rsidR="00C54D69" w:rsidRPr="009316A8">
        <w:rPr>
          <w:b/>
          <w:sz w:val="24"/>
          <w:szCs w:val="24"/>
        </w:rPr>
        <w:t>All</w:t>
      </w:r>
      <w:r w:rsidRPr="009316A8">
        <w:rPr>
          <w:b/>
          <w:sz w:val="24"/>
          <w:szCs w:val="24"/>
        </w:rPr>
        <w:t>:</w:t>
      </w:r>
      <w:r w:rsidRPr="009316A8">
        <w:rPr>
          <w:b/>
          <w:sz w:val="24"/>
          <w:szCs w:val="24"/>
        </w:rPr>
        <w:tab/>
      </w:r>
      <w:bookmarkStart w:id="13" w:name="_Hlk147239442"/>
      <w:bookmarkStart w:id="14" w:name="_Hlk71232737"/>
      <w:r w:rsidR="009316A8" w:rsidRPr="009316A8">
        <w:rPr>
          <w:b/>
          <w:bCs/>
          <w:sz w:val="24"/>
          <w:szCs w:val="24"/>
        </w:rPr>
        <w:t>We will carry love for all as we worship this day.</w:t>
      </w:r>
      <w:bookmarkEnd w:id="13"/>
    </w:p>
    <w:bookmarkEnd w:id="9"/>
    <w:bookmarkEnd w:id="14"/>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231971">
        <w:rPr>
          <w:sz w:val="24"/>
        </w:rPr>
        <w:t xml:space="preserve"> 726</w:t>
      </w:r>
      <w:r w:rsidR="002E71DE" w:rsidRPr="002E71DE">
        <w:rPr>
          <w:sz w:val="24"/>
        </w:rPr>
        <w:t xml:space="preserve">: </w:t>
      </w:r>
      <w:r w:rsidR="00C215A2">
        <w:rPr>
          <w:sz w:val="24"/>
        </w:rPr>
        <w:t xml:space="preserve">  </w:t>
      </w:r>
      <w:r w:rsidR="00231971">
        <w:rPr>
          <w:bCs/>
          <w:i/>
          <w:iCs/>
          <w:color w:val="000000"/>
          <w:sz w:val="24"/>
          <w:szCs w:val="24"/>
        </w:rPr>
        <w:t>Will You Come and Follow Me</w:t>
      </w:r>
      <w:r w:rsidR="00F425FF">
        <w:rPr>
          <w:bCs/>
          <w:i/>
          <w:iCs/>
          <w:color w:val="000000"/>
          <w:sz w:val="24"/>
          <w:szCs w:val="24"/>
        </w:rPr>
        <w:t xml:space="preserve"> (The Summons</w:t>
      </w:r>
      <w:proofErr w:type="gramStart"/>
      <w:r w:rsidR="00F425FF">
        <w:rPr>
          <w:bCs/>
          <w:i/>
          <w:iCs/>
          <w:color w:val="000000"/>
          <w:sz w:val="24"/>
          <w:szCs w:val="24"/>
        </w:rPr>
        <w:t>)</w:t>
      </w:r>
      <w:r w:rsidR="003A45AE">
        <w:rPr>
          <w:sz w:val="22"/>
          <w:szCs w:val="22"/>
        </w:rPr>
        <w:t xml:space="preserve"> </w:t>
      </w:r>
      <w:r w:rsidR="003A45AE">
        <w:t xml:space="preserve"> </w:t>
      </w:r>
      <w:r w:rsidR="00F425FF">
        <w:t>(</w:t>
      </w:r>
      <w:proofErr w:type="gramEnd"/>
      <w:r w:rsidR="00F425FF">
        <w:t>all)</w:t>
      </w:r>
      <w:r w:rsidR="003A45AE">
        <w:t xml:space="preserve"> </w:t>
      </w:r>
      <w:r w:rsidR="00924FE3" w:rsidRPr="00717842">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231971" w:rsidP="00621B76">
      <w:pPr>
        <w:tabs>
          <w:tab w:val="left" w:pos="90"/>
          <w:tab w:val="center" w:pos="2700"/>
          <w:tab w:val="right" w:pos="5400"/>
          <w:tab w:val="right" w:pos="6480"/>
        </w:tabs>
        <w:ind w:left="446"/>
        <w:rPr>
          <w:b/>
          <w:bCs/>
          <w:noProof/>
          <w:sz w:val="22"/>
          <w:szCs w:val="22"/>
        </w:rPr>
      </w:pPr>
      <w:bookmarkStart w:id="15" w:name="_Hlk146275881"/>
      <w:r w:rsidRPr="00231971">
        <w:rPr>
          <w:rFonts w:eastAsia="Calibri"/>
          <w:b/>
          <w:bCs/>
          <w:sz w:val="24"/>
          <w:szCs w:val="24"/>
        </w:rPr>
        <w:t xml:space="preserve">Lord God, we do not follow Jesus as we are called to do. We love with condition. We judge and critique. We are blind to our offenses, yet we throw stones of condemnation at others. You are our source of healing and hope. We turn to you </w:t>
      </w:r>
      <w:r w:rsidRPr="00231971">
        <w:rPr>
          <w:rFonts w:eastAsia="Calibri"/>
          <w:b/>
          <w:bCs/>
          <w:sz w:val="24"/>
          <w:szCs w:val="24"/>
        </w:rPr>
        <w:lastRenderedPageBreak/>
        <w:t xml:space="preserve">knowing of your extravagant and costly grace which bathes </w:t>
      </w:r>
      <w:r w:rsidR="00604111">
        <w:rPr>
          <w:rFonts w:eastAsia="Calibri"/>
          <w:b/>
          <w:bCs/>
          <w:sz w:val="24"/>
          <w:szCs w:val="24"/>
        </w:rPr>
        <w:t>us all</w:t>
      </w:r>
      <w:r w:rsidRPr="00231971">
        <w:rPr>
          <w:rFonts w:eastAsia="Calibri"/>
          <w:b/>
          <w:bCs/>
          <w:sz w:val="24"/>
          <w:szCs w:val="24"/>
        </w:rPr>
        <w:t xml:space="preserve">. Through the power of your spirit, help us to take up our crosses and follow. We ask in the name of Jesus Christ who is both savior and Lord. </w:t>
      </w:r>
      <w:r w:rsidR="00573EF3" w:rsidRPr="00573EF3">
        <w:rPr>
          <w:b/>
          <w:bCs/>
          <w:sz w:val="24"/>
          <w:szCs w:val="24"/>
        </w:rPr>
        <w:t xml:space="preserve">Amen.  </w:t>
      </w:r>
      <w:bookmarkEnd w:id="15"/>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231971" w:rsidRPr="00E46877" w:rsidRDefault="00A64FE3" w:rsidP="00231971">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231971">
        <w:rPr>
          <w:sz w:val="24"/>
          <w:szCs w:val="24"/>
        </w:rPr>
        <w:t>Declaration of God’s Grace/The Good News of Jesus Christ</w:t>
      </w:r>
      <w:r w:rsidR="00231971" w:rsidRPr="00B2109B">
        <w:rPr>
          <w:sz w:val="24"/>
          <w:szCs w:val="24"/>
        </w:rPr>
        <w:t xml:space="preserve">   </w:t>
      </w:r>
      <w:r w:rsidR="00231971">
        <w:rPr>
          <w:sz w:val="24"/>
          <w:szCs w:val="24"/>
        </w:rPr>
        <w:t xml:space="preserve">  </w:t>
      </w:r>
      <w:r w:rsidR="00231971" w:rsidRPr="00D911BC">
        <w:tab/>
        <w:t>(Phil. 3:9; Eph. 2:17)</w:t>
      </w:r>
    </w:p>
    <w:p w:rsidR="00231971" w:rsidRPr="00EB1B63" w:rsidRDefault="00231971" w:rsidP="00231971">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231971" w:rsidRPr="00EB1B63" w:rsidRDefault="00231971" w:rsidP="00231971">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231971" w:rsidRDefault="00231971" w:rsidP="00231971">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231971" w:rsidRPr="00EB1B63" w:rsidRDefault="00231971" w:rsidP="00231971">
      <w:pPr>
        <w:tabs>
          <w:tab w:val="right" w:pos="1620"/>
          <w:tab w:val="left" w:pos="1890"/>
          <w:tab w:val="center" w:pos="2700"/>
          <w:tab w:val="right" w:pos="5400"/>
        </w:tabs>
        <w:spacing w:after="20"/>
        <w:rPr>
          <w:sz w:val="24"/>
          <w:szCs w:val="24"/>
          <w:shd w:val="clear" w:color="auto" w:fill="FFFFFF"/>
        </w:rPr>
      </w:pPr>
    </w:p>
    <w:p w:rsidR="00A006D0" w:rsidRPr="000232F3" w:rsidRDefault="0068196F" w:rsidP="00231971">
      <w:pPr>
        <w:tabs>
          <w:tab w:val="left" w:pos="90"/>
          <w:tab w:val="left" w:pos="1260"/>
          <w:tab w:val="center" w:pos="3240"/>
          <w:tab w:val="right" w:pos="792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CC5E45" w:rsidRPr="00CE2700" w:rsidRDefault="00DB3E44" w:rsidP="00FD7F6C">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E12D14">
        <w:rPr>
          <w:sz w:val="22"/>
          <w:szCs w:val="22"/>
        </w:rPr>
        <w:t xml:space="preserve">Luke </w:t>
      </w:r>
      <w:r w:rsidR="00FD7F6C">
        <w:rPr>
          <w:sz w:val="22"/>
          <w:szCs w:val="22"/>
        </w:rPr>
        <w:t>14:25-27</w:t>
      </w:r>
      <w:r w:rsidR="00E12D14">
        <w:rPr>
          <w:sz w:val="22"/>
          <w:szCs w:val="22"/>
        </w:rPr>
        <w:t xml:space="preserve"> </w:t>
      </w:r>
      <w:r w:rsidR="00E12D14" w:rsidRPr="00515351">
        <w:rPr>
          <w:sz w:val="22"/>
          <w:szCs w:val="22"/>
        </w:rPr>
        <w:tab/>
      </w:r>
      <w:r w:rsidR="00E12D14" w:rsidRPr="00515351">
        <w:rPr>
          <w:sz w:val="22"/>
          <w:szCs w:val="22"/>
        </w:rPr>
        <w:tab/>
      </w:r>
      <w:r w:rsidR="00E12D14" w:rsidRPr="00E12D14">
        <w:t>Pew Bible</w:t>
      </w:r>
      <w:r w:rsidR="00E12D14">
        <w:t xml:space="preserve">, p. </w:t>
      </w:r>
      <w:r w:rsidR="005876DB">
        <w:t>78</w:t>
      </w:r>
      <w:r w:rsidR="00E12D14">
        <w:t xml:space="preserve"> (N.T.)</w:t>
      </w:r>
      <w:bookmarkStart w:id="18" w:name="_Hlk144904550"/>
      <w:bookmarkEnd w:id="17"/>
    </w:p>
    <w:bookmarkEnd w:id="18"/>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D7F6C">
        <w:rPr>
          <w:bCs/>
          <w:sz w:val="24"/>
          <w:szCs w:val="24"/>
        </w:rPr>
        <w:t>Leaving All to Follow Christ</w:t>
      </w:r>
      <w:r w:rsidR="001A7C10" w:rsidRPr="00D907E3">
        <w:rPr>
          <w:bCs/>
          <w:sz w:val="24"/>
          <w:szCs w:val="24"/>
        </w:rPr>
        <w:t>”</w:t>
      </w:r>
      <w:r w:rsidR="000579EA">
        <w:rPr>
          <w:bCs/>
          <w:sz w:val="24"/>
          <w:szCs w:val="24"/>
        </w:rPr>
        <w:t xml:space="preserve"> </w:t>
      </w:r>
      <w:r w:rsidR="00557CD4">
        <w:rPr>
          <w:bCs/>
          <w:sz w:val="24"/>
          <w:szCs w:val="24"/>
        </w:rPr>
        <w:t xml:space="preserve"> </w:t>
      </w:r>
      <w:r w:rsidR="00FD7F6C">
        <w:rPr>
          <w:bCs/>
          <w:sz w:val="24"/>
          <w:szCs w:val="24"/>
        </w:rPr>
        <w:t xml:space="preserve"> </w:t>
      </w:r>
      <w:r w:rsidR="00FD7F6C">
        <w:rPr>
          <w:bCs/>
          <w:sz w:val="24"/>
          <w:szCs w:val="24"/>
        </w:rPr>
        <w:tab/>
        <w:t>Pastor Cathy Gaddis</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9" w:name="_Hlk108088816"/>
      <w:bookmarkStart w:id="20"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9"/>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FD7F6C">
        <w:t xml:space="preserve"> from </w:t>
      </w:r>
      <w:r w:rsidR="00FD7F6C" w:rsidRPr="00FD7F6C">
        <w:rPr>
          <w:i/>
          <w:iCs/>
          <w:sz w:val="22"/>
          <w:szCs w:val="22"/>
        </w:rPr>
        <w:t>A Brief Statement of Faith</w:t>
      </w:r>
      <w:r w:rsidR="00FD7F6C">
        <w:rPr>
          <w:sz w:val="22"/>
          <w:szCs w:val="22"/>
        </w:rPr>
        <w:t xml:space="preserve"> (PCUSA)</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FD7F6C" w:rsidP="009477E3">
      <w:pPr>
        <w:ind w:left="360" w:right="540"/>
        <w:rPr>
          <w:b/>
          <w:bCs/>
          <w:sz w:val="24"/>
          <w:szCs w:val="24"/>
        </w:rPr>
      </w:pPr>
      <w:r w:rsidRPr="00FD7F6C">
        <w:rPr>
          <w:b/>
          <w:bCs/>
          <w:sz w:val="24"/>
          <w:szCs w:val="24"/>
        </w:rPr>
        <w:t xml:space="preserve">With believers in every time and place, we rejoice that nothing in life </w:t>
      </w:r>
      <w:r w:rsidR="00DD7DA5">
        <w:rPr>
          <w:b/>
          <w:bCs/>
          <w:sz w:val="24"/>
          <w:szCs w:val="24"/>
        </w:rPr>
        <w:br/>
      </w:r>
      <w:r w:rsidRPr="00FD7F6C">
        <w:rPr>
          <w:b/>
          <w:bCs/>
          <w:sz w:val="24"/>
          <w:szCs w:val="24"/>
        </w:rPr>
        <w:t>or in death can separate us from the love of God in Christ Jesus our Lord.</w:t>
      </w:r>
    </w:p>
    <w:p w:rsidR="00482321" w:rsidRDefault="00482321" w:rsidP="008B22FE">
      <w:pPr>
        <w:rPr>
          <w:sz w:val="24"/>
          <w:szCs w:val="24"/>
        </w:rPr>
      </w:pPr>
    </w:p>
    <w:p w:rsidR="001C7A92" w:rsidRPr="008C2C64" w:rsidRDefault="00FD7F6C"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-112395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20"/>
      <w:r w:rsidR="00D33C94" w:rsidRPr="008F671C">
        <w:rPr>
          <w:sz w:val="24"/>
        </w:rPr>
        <w:t>Hym</w:t>
      </w:r>
      <w:r w:rsidR="009477E3">
        <w:rPr>
          <w:sz w:val="24"/>
        </w:rPr>
        <w:t>n</w:t>
      </w:r>
      <w:r w:rsidR="00D33C94" w:rsidRPr="002E71DE">
        <w:rPr>
          <w:sz w:val="24"/>
        </w:rPr>
        <w:t xml:space="preserve">: </w:t>
      </w:r>
      <w:r w:rsidR="00D33C94">
        <w:rPr>
          <w:sz w:val="24"/>
        </w:rPr>
        <w:t xml:space="preserve">  </w:t>
      </w:r>
      <w:r>
        <w:rPr>
          <w:bCs/>
          <w:i/>
          <w:iCs/>
          <w:sz w:val="24"/>
        </w:rPr>
        <w:t xml:space="preserve">I Surrender </w:t>
      </w:r>
      <w:proofErr w:type="gramStart"/>
      <w:r>
        <w:rPr>
          <w:bCs/>
          <w:i/>
          <w:iCs/>
          <w:sz w:val="24"/>
        </w:rPr>
        <w:t>All</w:t>
      </w:r>
      <w:proofErr w:type="gramEnd"/>
      <w:r>
        <w:rPr>
          <w:bCs/>
          <w:i/>
          <w:iCs/>
          <w:sz w:val="24"/>
        </w:rPr>
        <w:tab/>
      </w:r>
      <w:r>
        <w:rPr>
          <w:bCs/>
          <w:i/>
          <w:iCs/>
          <w:sz w:val="24"/>
        </w:rPr>
        <w:tab/>
      </w:r>
      <w:r w:rsidR="001C7A92" w:rsidRPr="001C7A92">
        <w:rPr>
          <w:bCs/>
          <w:i/>
          <w:iCs/>
          <w:sz w:val="24"/>
        </w:rPr>
        <w:t xml:space="preserve"> </w:t>
      </w:r>
      <w:r w:rsidR="009477E3">
        <w:tab/>
      </w:r>
      <w:r w:rsidR="009477E3" w:rsidRPr="008C2C64">
        <w:t xml:space="preserve">p. </w:t>
      </w:r>
      <w:r>
        <w:t>2</w:t>
      </w:r>
      <w:r w:rsidR="008C2C64">
        <w:t>7</w:t>
      </w:r>
      <w:r w:rsidR="009477E3" w:rsidRPr="008C2C64">
        <w:t xml:space="preserve">, </w:t>
      </w:r>
      <w:r w:rsidR="008C2C64">
        <w:t>gold</w:t>
      </w:r>
      <w:r w:rsidR="009477E3" w:rsidRPr="008C2C64">
        <w:t xml:space="preserve"> supplement</w:t>
      </w:r>
    </w:p>
    <w:p w:rsidR="00DC1C08" w:rsidRDefault="00DC1C08" w:rsidP="00D33C94">
      <w:pPr>
        <w:tabs>
          <w:tab w:val="left" w:pos="90"/>
          <w:tab w:val="center" w:pos="3240"/>
          <w:tab w:val="left" w:pos="4050"/>
          <w:tab w:val="right" w:pos="7920"/>
        </w:tabs>
        <w:ind w:left="-360"/>
        <w:rPr>
          <w:b/>
          <w:bCs/>
          <w:sz w:val="22"/>
          <w:szCs w:val="22"/>
        </w:rPr>
      </w:pPr>
    </w:p>
    <w:p w:rsidR="00604111" w:rsidRDefault="00604111">
      <w:pPr>
        <w:rPr>
          <w:sz w:val="24"/>
        </w:rPr>
      </w:pPr>
      <w:r>
        <w:rPr>
          <w:sz w:val="24"/>
        </w:rPr>
        <w:br w:type="page"/>
      </w:r>
    </w:p>
    <w:p w:rsidR="00017F72" w:rsidRPr="00222CC8" w:rsidRDefault="00017F72" w:rsidP="00017F72">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18</w:t>
      </w:r>
      <w:r w:rsidRPr="00FD6321">
        <w:rPr>
          <w:sz w:val="24"/>
        </w:rPr>
        <w:tab/>
      </w:r>
      <w:r w:rsidR="00657A50" w:rsidRPr="00587783">
        <w:rPr>
          <w:sz w:val="24"/>
        </w:rPr>
        <w:t>Offertory</w:t>
      </w:r>
      <w:r w:rsidR="007409CB">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FD7F6C">
        <w:rPr>
          <w:sz w:val="24"/>
        </w:rPr>
        <w:t xml:space="preserve"> 765</w:t>
      </w:r>
      <w:r w:rsidR="00BE1F38" w:rsidRPr="00C710CC">
        <w:rPr>
          <w:bCs/>
          <w:sz w:val="24"/>
        </w:rPr>
        <w:t xml:space="preserve">: </w:t>
      </w:r>
      <w:r w:rsidR="001B21FB">
        <w:rPr>
          <w:bCs/>
          <w:sz w:val="24"/>
        </w:rPr>
        <w:t xml:space="preserve">  </w:t>
      </w:r>
      <w:r w:rsidR="00FD7F6C">
        <w:rPr>
          <w:bCs/>
          <w:i/>
          <w:iCs/>
          <w:sz w:val="24"/>
        </w:rPr>
        <w:t>May the God of Hope Go with Us</w:t>
      </w:r>
      <w:r w:rsidR="007409CB" w:rsidRPr="001C7A92">
        <w:rPr>
          <w:bCs/>
          <w:i/>
          <w:iCs/>
          <w:sz w:val="24"/>
        </w:rPr>
        <w:t xml:space="preserve"> </w:t>
      </w:r>
      <w:r w:rsidR="007409CB">
        <w:rPr>
          <w:bCs/>
          <w:i/>
          <w:iCs/>
          <w:sz w:val="24"/>
        </w:rPr>
        <w:t xml:space="preserve"> </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1"/>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22" w:name="_Hlk82086255"/>
      <w:bookmarkStart w:id="23" w:name="_Hlk80803099"/>
      <w:bookmarkStart w:id="24" w:name="_Hlk109339699"/>
      <w:bookmarkStart w:id="25" w:name="_Hlk111715932"/>
      <w:bookmarkStart w:id="26" w:name="_Hlk108530327"/>
      <w:bookmarkStart w:id="27" w:name="_Hlk131672853"/>
      <w:bookmarkStart w:id="28" w:name="_Hlk129614358"/>
      <w:bookmarkStart w:id="29" w:name="_Hlk130290968"/>
      <w:bookmarkStart w:id="30" w:name="_Hlk132274792"/>
      <w:bookmarkStart w:id="31" w:name="_Hlk131672879"/>
      <w:bookmarkStart w:id="32" w:name="_Hlk98488795"/>
      <w:r w:rsidRPr="00521B98">
        <w:rPr>
          <w:b/>
          <w:sz w:val="24"/>
          <w:szCs w:val="24"/>
        </w:rPr>
        <w:t>Participants and Technical Crew</w:t>
      </w:r>
    </w:p>
    <w:bookmarkEnd w:id="22"/>
    <w:bookmarkEnd w:id="23"/>
    <w:bookmarkEnd w:id="24"/>
    <w:bookmarkEnd w:id="25"/>
    <w:bookmarkEnd w:id="26"/>
    <w:p w:rsidR="00FD7F6C" w:rsidRDefault="00FD7F6C" w:rsidP="007A3E1D">
      <w:pPr>
        <w:rPr>
          <w:sz w:val="24"/>
          <w:szCs w:val="24"/>
        </w:rPr>
      </w:pPr>
      <w:r>
        <w:rPr>
          <w:sz w:val="24"/>
          <w:szCs w:val="24"/>
        </w:rPr>
        <w:t>Guest preacher: Rev. Cathy Gaddis</w:t>
      </w:r>
    </w:p>
    <w:p w:rsidR="00FD7F6C" w:rsidRDefault="007A3E1D" w:rsidP="007A3E1D">
      <w:pPr>
        <w:rPr>
          <w:sz w:val="24"/>
          <w:szCs w:val="24"/>
        </w:rPr>
      </w:pPr>
      <w:r w:rsidRPr="00521B98">
        <w:rPr>
          <w:sz w:val="24"/>
          <w:szCs w:val="24"/>
        </w:rPr>
        <w:t>Liturgist</w:t>
      </w:r>
      <w:r w:rsidR="00FD7F6C">
        <w:rPr>
          <w:sz w:val="24"/>
          <w:szCs w:val="24"/>
        </w:rPr>
        <w:t>/Worship Host</w:t>
      </w:r>
      <w:r w:rsidRPr="00521B98">
        <w:rPr>
          <w:sz w:val="24"/>
          <w:szCs w:val="24"/>
        </w:rPr>
        <w:t xml:space="preserve">: </w:t>
      </w:r>
      <w:r w:rsidR="00FD7F6C">
        <w:rPr>
          <w:sz w:val="24"/>
          <w:szCs w:val="24"/>
        </w:rPr>
        <w:t>Gretchen Fleming</w:t>
      </w:r>
      <w:r w:rsidRPr="00521B98">
        <w:rPr>
          <w:sz w:val="24"/>
          <w:szCs w:val="24"/>
        </w:rPr>
        <w:br/>
      </w:r>
      <w:r w:rsidRPr="006F76E4">
        <w:rPr>
          <w:sz w:val="24"/>
          <w:szCs w:val="24"/>
        </w:rPr>
        <w:t xml:space="preserve">Greeter/Fellowship: </w:t>
      </w:r>
      <w:r w:rsidR="008D5782">
        <w:rPr>
          <w:sz w:val="24"/>
          <w:szCs w:val="24"/>
        </w:rPr>
        <w:t xml:space="preserve">Linda </w:t>
      </w:r>
      <w:proofErr w:type="spellStart"/>
      <w:r w:rsidR="008D5782">
        <w:rPr>
          <w:sz w:val="24"/>
          <w:szCs w:val="24"/>
        </w:rPr>
        <w:t>Ellinghausen</w:t>
      </w:r>
      <w:proofErr w:type="spellEnd"/>
      <w:r w:rsidRPr="00521B98">
        <w:rPr>
          <w:sz w:val="24"/>
          <w:szCs w:val="24"/>
        </w:rPr>
        <w:br/>
        <w:t>Musician: Tom Anderson</w:t>
      </w:r>
    </w:p>
    <w:p w:rsidR="007A3E1D" w:rsidRPr="00521B98" w:rsidRDefault="00FD7F6C" w:rsidP="007A3E1D">
      <w:pPr>
        <w:rPr>
          <w:sz w:val="24"/>
          <w:szCs w:val="24"/>
        </w:rPr>
      </w:pPr>
      <w:r>
        <w:rPr>
          <w:sz w:val="24"/>
          <w:szCs w:val="24"/>
        </w:rPr>
        <w:t xml:space="preserve">Worship Assistant: David </w:t>
      </w:r>
      <w:proofErr w:type="spellStart"/>
      <w:r>
        <w:rPr>
          <w:sz w:val="24"/>
          <w:szCs w:val="24"/>
        </w:rPr>
        <w:t>Kozich</w:t>
      </w:r>
      <w:proofErr w:type="spellEnd"/>
      <w:r w:rsidR="007A3E1D" w:rsidRPr="00521B98">
        <w:rPr>
          <w:sz w:val="24"/>
          <w:szCs w:val="24"/>
        </w:rPr>
        <w:br/>
        <w:t>Tech support:</w:t>
      </w:r>
      <w:r w:rsidR="007A3E1D">
        <w:rPr>
          <w:sz w:val="24"/>
          <w:szCs w:val="24"/>
        </w:rPr>
        <w:t xml:space="preserve"> </w:t>
      </w:r>
      <w:r>
        <w:rPr>
          <w:sz w:val="24"/>
          <w:szCs w:val="24"/>
        </w:rPr>
        <w:t xml:space="preserve">Chris </w:t>
      </w:r>
      <w:proofErr w:type="spellStart"/>
      <w:r>
        <w:rPr>
          <w:sz w:val="24"/>
          <w:szCs w:val="24"/>
        </w:rPr>
        <w:t>Kozich</w:t>
      </w:r>
      <w:bookmarkEnd w:id="27"/>
      <w:proofErr w:type="spellEnd"/>
      <w:r w:rsidR="00587783">
        <w:rPr>
          <w:sz w:val="24"/>
          <w:szCs w:val="24"/>
        </w:rPr>
        <w:t>, Alec Parks</w:t>
      </w:r>
      <w:r w:rsidR="007A3E1D">
        <w:rPr>
          <w:sz w:val="24"/>
          <w:szCs w:val="24"/>
        </w:rPr>
        <w:br/>
      </w:r>
    </w:p>
    <w:p w:rsidR="00FD7F6C" w:rsidRDefault="007A3E1D" w:rsidP="007A3E1D">
      <w:pPr>
        <w:widowControl w:val="0"/>
        <w:rPr>
          <w:sz w:val="24"/>
          <w:szCs w:val="24"/>
        </w:rPr>
      </w:pPr>
      <w:bookmarkStart w:id="33" w:name="_Hlk106363372"/>
      <w:bookmarkStart w:id="34" w:name="_Hlk82192008"/>
      <w:bookmarkStart w:id="35" w:name="_Hlk132895756"/>
      <w:bookmarkEnd w:id="28"/>
      <w:bookmarkEnd w:id="29"/>
      <w:bookmarkEnd w:id="30"/>
      <w:bookmarkEnd w:id="31"/>
      <w:r>
        <w:rPr>
          <w:sz w:val="24"/>
          <w:szCs w:val="24"/>
        </w:rPr>
        <w:t xml:space="preserve">The </w:t>
      </w:r>
      <w:bookmarkEnd w:id="33"/>
      <w:bookmarkEnd w:id="34"/>
      <w:r>
        <w:rPr>
          <w:sz w:val="24"/>
          <w:szCs w:val="24"/>
        </w:rPr>
        <w:t xml:space="preserve">flowers today </w:t>
      </w:r>
      <w:r w:rsidR="00FD7F6C">
        <w:rPr>
          <w:sz w:val="24"/>
          <w:szCs w:val="24"/>
        </w:rPr>
        <w:t xml:space="preserve">celebrate birthdays: from the </w:t>
      </w:r>
      <w:proofErr w:type="spellStart"/>
      <w:r w:rsidR="00FD7F6C">
        <w:rPr>
          <w:sz w:val="24"/>
          <w:szCs w:val="24"/>
        </w:rPr>
        <w:t>Boden</w:t>
      </w:r>
      <w:proofErr w:type="spellEnd"/>
      <w:r w:rsidR="00FD7F6C">
        <w:rPr>
          <w:sz w:val="24"/>
          <w:szCs w:val="24"/>
        </w:rPr>
        <w:t xml:space="preserve"> Nelsons for Anna and </w:t>
      </w:r>
      <w:proofErr w:type="spellStart"/>
      <w:r w:rsidR="00FD7F6C">
        <w:rPr>
          <w:sz w:val="24"/>
          <w:szCs w:val="24"/>
        </w:rPr>
        <w:t>Lanny</w:t>
      </w:r>
      <w:proofErr w:type="spellEnd"/>
      <w:r w:rsidR="00FD7F6C">
        <w:rPr>
          <w:sz w:val="24"/>
          <w:szCs w:val="24"/>
        </w:rPr>
        <w:t xml:space="preserve"> Russell for his granddaughter, Grace, turning “Sweet 16”!</w:t>
      </w:r>
    </w:p>
    <w:p w:rsidR="00FD7F6C" w:rsidRPr="001F1F36" w:rsidRDefault="00FD7F6C" w:rsidP="007A3E1D">
      <w:pPr>
        <w:widowControl w:val="0"/>
        <w:rPr>
          <w:sz w:val="24"/>
          <w:szCs w:val="24"/>
        </w:rPr>
      </w:pPr>
    </w:p>
    <w:bookmarkEnd w:id="32"/>
    <w:bookmarkEnd w:id="35"/>
    <w:p w:rsidR="00FD7F6C" w:rsidRDefault="00FD7F6C">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6851EA">
            <w:pPr>
              <w:rPr>
                <w:bCs/>
                <w:szCs w:val="22"/>
              </w:rPr>
            </w:pPr>
            <w:r w:rsidRPr="006851EA">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Default="00691E3E">
      <w:r>
        <w:rPr>
          <w:bCs/>
          <w:color w:val="000000"/>
        </w:rPr>
        <w:t xml:space="preserve">Worship Symbols Guide </w:t>
      </w:r>
      <w:r w:rsidR="001B21FB">
        <w:rPr>
          <w:bCs/>
          <w:color w:val="000000"/>
        </w:rPr>
        <w:t>based on</w:t>
      </w:r>
      <w:r w:rsidR="005A7DC4" w:rsidRPr="0094203A">
        <w:rPr>
          <w:bCs/>
          <w:color w:val="000000"/>
        </w:rPr>
        <w:t xml:space="preserve"> </w:t>
      </w:r>
      <w:r>
        <w:rPr>
          <w:i/>
        </w:rPr>
        <w:t>Our Order o</w:t>
      </w:r>
      <w:r w:rsidRPr="00691E3E">
        <w:rPr>
          <w:i/>
        </w:rPr>
        <w:t>f Worship</w:t>
      </w:r>
      <w:r w:rsidRPr="0094203A">
        <w:t xml:space="preserve"> </w:t>
      </w:r>
      <w:r w:rsidR="005A7DC4" w:rsidRPr="0094203A">
        <w:t xml:space="preserve">by Teresa Lockhart </w:t>
      </w:r>
      <w:proofErr w:type="spellStart"/>
      <w:r w:rsidR="005A7DC4" w:rsidRPr="0094203A">
        <w:t>Stricklen</w:t>
      </w:r>
      <w:proofErr w:type="spellEnd"/>
      <w:r w:rsidR="005A7DC4">
        <w:t>,</w:t>
      </w:r>
      <w:r w:rsidR="005A7DC4" w:rsidRPr="0094203A">
        <w:t xml:space="preserve"> Associate for Worship</w:t>
      </w:r>
      <w:r w:rsidR="005A7DC4">
        <w:t>,</w:t>
      </w:r>
      <w:r w:rsidR="005A7DC4" w:rsidRPr="0094203A">
        <w:t xml:space="preserve"> Presbyterian Church (USA)</w:t>
      </w:r>
      <w:r w:rsidR="001B21FB">
        <w:t xml:space="preserve"> found at:</w:t>
      </w:r>
    </w:p>
    <w:p w:rsidR="00A103AD" w:rsidRDefault="006851EA">
      <w:hyperlink r:id="rId68" w:history="1">
        <w:r w:rsidR="001B21FB" w:rsidRPr="00FC0077">
          <w:rPr>
            <w:rStyle w:val="Hyperlink"/>
          </w:rPr>
          <w:t>https://www.pcusa.org/site_media/media/uploads/theologyandworship/pdfs/order_of_worship_brochure_dec_2008.pdf</w:t>
        </w:r>
      </w:hyperlink>
      <w:r w:rsidR="005A7DC4" w:rsidRPr="0094203A">
        <w:t xml:space="preserve">. </w:t>
      </w:r>
      <w:proofErr w:type="gramStart"/>
      <w:r w:rsidR="005A7DC4" w:rsidRPr="0094203A">
        <w:t>Edited.</w:t>
      </w:r>
      <w:proofErr w:type="gramEnd"/>
    </w:p>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971"/>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1EDF"/>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783"/>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3CE1"/>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111"/>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51EA"/>
    <w:rsid w:val="00685563"/>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3A06"/>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5783"/>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6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6A8"/>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2AC"/>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3E0"/>
    <w:rsid w:val="00D378A7"/>
    <w:rsid w:val="00D378E6"/>
    <w:rsid w:val="00D406D8"/>
    <w:rsid w:val="00D41715"/>
    <w:rsid w:val="00D4261D"/>
    <w:rsid w:val="00D427FF"/>
    <w:rsid w:val="00D438E6"/>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DA5"/>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5FF"/>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D7F6C"/>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4E59-2F8A-4F6B-A4D4-CDFC12D9D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2023-10-06T15:17:00Z</cp:lastPrinted>
  <dcterms:created xsi:type="dcterms:W3CDTF">2023-10-06T23:40:00Z</dcterms:created>
  <dcterms:modified xsi:type="dcterms:W3CDTF">2023-10-06T23:40:00Z</dcterms:modified>
</cp:coreProperties>
</file>